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66" w:rsidRDefault="006E4966" w:rsidP="006E4966">
      <w:pPr>
        <w:pStyle w:val="2TimesNewRoman5020"/>
        <w:spacing w:before="0" w:line="240" w:lineRule="auto"/>
        <w:ind w:firstLineChars="250" w:firstLine="750"/>
        <w:rPr>
          <w:rFonts w:asciiTheme="majorEastAsia" w:eastAsiaTheme="majorEastAsia" w:hAnsiTheme="majorEastAsia" w:cs="仿宋" w:hint="eastAsia"/>
          <w:sz w:val="30"/>
          <w:szCs w:val="30"/>
        </w:rPr>
      </w:pPr>
      <w:bookmarkStart w:id="0" w:name="_Toc519633898"/>
      <w:bookmarkStart w:id="1" w:name="_Toc519633745"/>
      <w:r w:rsidRPr="006E4966">
        <w:rPr>
          <w:rFonts w:asciiTheme="majorEastAsia" w:eastAsiaTheme="majorEastAsia" w:hAnsiTheme="majorEastAsia" w:cs="仿宋" w:hint="eastAsia"/>
          <w:sz w:val="30"/>
          <w:szCs w:val="30"/>
        </w:rPr>
        <w:t>云南省农业科学院茶叶研究所科研实验楼项目设计施工总承包</w:t>
      </w:r>
    </w:p>
    <w:p w:rsidR="006E4966" w:rsidRPr="006E4966" w:rsidRDefault="006E4966" w:rsidP="00717FDF">
      <w:pPr>
        <w:pStyle w:val="2TimesNewRoman5020"/>
        <w:spacing w:before="0" w:line="240" w:lineRule="auto"/>
        <w:ind w:firstLineChars="1450" w:firstLine="4350"/>
        <w:rPr>
          <w:rFonts w:asciiTheme="majorEastAsia" w:eastAsiaTheme="majorEastAsia" w:hAnsiTheme="majorEastAsia" w:cs="仿宋"/>
          <w:sz w:val="30"/>
          <w:szCs w:val="30"/>
        </w:rPr>
      </w:pPr>
      <w:r w:rsidRPr="006E4966">
        <w:rPr>
          <w:rFonts w:asciiTheme="majorEastAsia" w:eastAsiaTheme="majorEastAsia" w:hAnsiTheme="majorEastAsia" w:cs="仿宋" w:hint="eastAsia"/>
          <w:sz w:val="30"/>
          <w:szCs w:val="30"/>
        </w:rPr>
        <w:t>招标公告</w:t>
      </w:r>
    </w:p>
    <w:p w:rsidR="006E4966" w:rsidRPr="006E4966" w:rsidRDefault="006E4966" w:rsidP="006E4966">
      <w:pPr>
        <w:widowControl/>
        <w:spacing w:line="450" w:lineRule="atLeast"/>
        <w:ind w:firstLineChars="2100" w:firstLine="3990"/>
        <w:rPr>
          <w:rFonts w:asciiTheme="majorEastAsia" w:eastAsiaTheme="majorEastAsia" w:hAnsiTheme="majorEastAsia" w:cs="仿宋"/>
          <w:sz w:val="20"/>
          <w:szCs w:val="20"/>
        </w:rPr>
      </w:pPr>
      <w:r w:rsidRPr="006E4966">
        <w:rPr>
          <w:rFonts w:ascii="宋体" w:hAnsi="宋体" w:cs="宋体" w:hint="eastAsia"/>
          <w:color w:val="323232"/>
          <w:kern w:val="0"/>
          <w:sz w:val="19"/>
          <w:szCs w:val="19"/>
          <w:lang/>
        </w:rPr>
        <w:t>【发布时间：2018-11-21 】</w:t>
      </w:r>
    </w:p>
    <w:tbl>
      <w:tblPr>
        <w:tblW w:w="8306" w:type="dxa"/>
        <w:tblCellSpacing w:w="0" w:type="dxa"/>
        <w:tblInd w:w="-135" w:type="dxa"/>
        <w:tblLayout w:type="fixed"/>
        <w:tblCellMar>
          <w:left w:w="0" w:type="dxa"/>
          <w:right w:w="0" w:type="dxa"/>
        </w:tblCellMar>
        <w:tblLook w:val="04A0"/>
      </w:tblPr>
      <w:tblGrid>
        <w:gridCol w:w="827"/>
        <w:gridCol w:w="2481"/>
        <w:gridCol w:w="1157"/>
        <w:gridCol w:w="3801"/>
        <w:gridCol w:w="20"/>
        <w:gridCol w:w="20"/>
      </w:tblGrid>
      <w:tr w:rsidR="006E4966" w:rsidTr="00A1252D">
        <w:trPr>
          <w:gridAfter w:val="2"/>
          <w:wAfter w:w="12" w:type="dxa"/>
          <w:tblCellSpacing w:w="0" w:type="dxa"/>
        </w:trPr>
        <w:tc>
          <w:tcPr>
            <w:tcW w:w="830" w:type="dxa"/>
            <w:shd w:val="clear" w:color="auto" w:fill="auto"/>
            <w:vAlign w:val="center"/>
          </w:tcPr>
          <w:p w:rsidR="006E4966" w:rsidRDefault="006E4966" w:rsidP="00717FDF">
            <w:pPr>
              <w:widowControl/>
              <w:spacing w:line="450" w:lineRule="atLeast"/>
              <w:ind w:firstLineChars="150" w:firstLine="285"/>
              <w:rPr>
                <w:rFonts w:ascii="宋体" w:hAnsi="宋体" w:cs="宋体"/>
                <w:color w:val="323232"/>
                <w:sz w:val="19"/>
                <w:szCs w:val="19"/>
              </w:rPr>
            </w:pPr>
            <w:r>
              <w:rPr>
                <w:rFonts w:ascii="宋体" w:hAnsi="宋体" w:cs="宋体" w:hint="eastAsia"/>
                <w:color w:val="323232"/>
                <w:kern w:val="0"/>
                <w:sz w:val="19"/>
                <w:szCs w:val="19"/>
                <w:lang/>
              </w:rPr>
              <w:t>编号</w:t>
            </w:r>
          </w:p>
        </w:tc>
        <w:tc>
          <w:tcPr>
            <w:tcW w:w="2489" w:type="dxa"/>
            <w:shd w:val="clear" w:color="auto" w:fill="auto"/>
            <w:tcMar>
              <w:left w:w="45" w:type="dxa"/>
            </w:tcMar>
            <w:vAlign w:val="center"/>
          </w:tcPr>
          <w:p w:rsidR="006E4966" w:rsidRDefault="006E4966" w:rsidP="00A1252D">
            <w:pPr>
              <w:widowControl/>
              <w:spacing w:line="450" w:lineRule="atLeast"/>
              <w:jc w:val="left"/>
              <w:rPr>
                <w:rFonts w:ascii="宋体" w:hAnsi="宋体" w:cs="宋体"/>
                <w:color w:val="323232"/>
                <w:sz w:val="19"/>
                <w:szCs w:val="19"/>
              </w:rPr>
            </w:pPr>
            <w:r>
              <w:rPr>
                <w:rFonts w:ascii="宋体" w:hAnsi="宋体" w:cs="宋体" w:hint="eastAsia"/>
                <w:color w:val="323232"/>
                <w:kern w:val="0"/>
                <w:sz w:val="19"/>
                <w:szCs w:val="19"/>
                <w:lang/>
              </w:rPr>
              <w:t xml:space="preserve">JKMPL2018110205 </w:t>
            </w:r>
          </w:p>
        </w:tc>
        <w:tc>
          <w:tcPr>
            <w:tcW w:w="1161" w:type="dxa"/>
            <w:shd w:val="clear" w:color="auto" w:fill="auto"/>
            <w:vAlign w:val="center"/>
          </w:tcPr>
          <w:p w:rsidR="006E4966" w:rsidRDefault="006E4966" w:rsidP="00A1252D">
            <w:pPr>
              <w:widowControl/>
              <w:spacing w:line="450" w:lineRule="atLeast"/>
              <w:jc w:val="center"/>
              <w:rPr>
                <w:rFonts w:ascii="宋体" w:hAnsi="宋体" w:cs="宋体"/>
                <w:color w:val="323232"/>
                <w:sz w:val="19"/>
                <w:szCs w:val="19"/>
              </w:rPr>
            </w:pPr>
            <w:r>
              <w:rPr>
                <w:rFonts w:ascii="宋体" w:hAnsi="宋体" w:cs="宋体" w:hint="eastAsia"/>
                <w:color w:val="323232"/>
                <w:kern w:val="0"/>
                <w:sz w:val="19"/>
                <w:szCs w:val="19"/>
                <w:lang/>
              </w:rPr>
              <w:t>招标项目名称</w:t>
            </w:r>
          </w:p>
        </w:tc>
        <w:tc>
          <w:tcPr>
            <w:tcW w:w="3814" w:type="dxa"/>
            <w:shd w:val="clear" w:color="auto" w:fill="auto"/>
            <w:tcMar>
              <w:left w:w="45" w:type="dxa"/>
            </w:tcMar>
            <w:vAlign w:val="center"/>
          </w:tcPr>
          <w:p w:rsidR="006E4966" w:rsidRDefault="006E4966" w:rsidP="006E4966">
            <w:pPr>
              <w:widowControl/>
              <w:spacing w:line="450" w:lineRule="atLeast"/>
              <w:ind w:leftChars="405" w:left="850"/>
              <w:jc w:val="left"/>
              <w:rPr>
                <w:rFonts w:ascii="宋体" w:hAnsi="宋体" w:cs="宋体"/>
                <w:color w:val="323232"/>
                <w:sz w:val="19"/>
                <w:szCs w:val="19"/>
              </w:rPr>
            </w:pPr>
            <w:r>
              <w:rPr>
                <w:rFonts w:ascii="宋体" w:hAnsi="宋体" w:cs="宋体" w:hint="eastAsia"/>
                <w:color w:val="323232"/>
                <w:kern w:val="0"/>
                <w:sz w:val="19"/>
                <w:szCs w:val="19"/>
                <w:lang/>
              </w:rPr>
              <w:t xml:space="preserve">云南省农业科学院茶叶研究所科研实验楼项目设计施工总承包 </w:t>
            </w:r>
          </w:p>
        </w:tc>
      </w:tr>
      <w:tr w:rsidR="006E4966" w:rsidTr="00A1252D">
        <w:trPr>
          <w:tblCellSpacing w:w="0" w:type="dxa"/>
        </w:trPr>
        <w:tc>
          <w:tcPr>
            <w:tcW w:w="830" w:type="dxa"/>
            <w:shd w:val="clear" w:color="auto" w:fill="auto"/>
            <w:vAlign w:val="center"/>
          </w:tcPr>
          <w:p w:rsidR="006E4966" w:rsidRDefault="006E4966" w:rsidP="00A1252D">
            <w:pPr>
              <w:widowControl/>
              <w:spacing w:line="450" w:lineRule="atLeast"/>
              <w:jc w:val="center"/>
              <w:rPr>
                <w:rFonts w:ascii="宋体" w:hAnsi="宋体" w:cs="宋体"/>
                <w:color w:val="323232"/>
                <w:sz w:val="19"/>
                <w:szCs w:val="19"/>
              </w:rPr>
            </w:pPr>
            <w:r>
              <w:rPr>
                <w:rFonts w:ascii="宋体" w:hAnsi="宋体" w:cs="宋体" w:hint="eastAsia"/>
                <w:color w:val="323232"/>
                <w:kern w:val="0"/>
                <w:sz w:val="19"/>
                <w:szCs w:val="19"/>
                <w:lang/>
              </w:rPr>
              <w:t>建设单位</w:t>
            </w:r>
          </w:p>
        </w:tc>
        <w:tc>
          <w:tcPr>
            <w:tcW w:w="7464" w:type="dxa"/>
            <w:gridSpan w:val="3"/>
            <w:shd w:val="clear" w:color="auto" w:fill="auto"/>
            <w:vAlign w:val="center"/>
          </w:tcPr>
          <w:p w:rsidR="006E4966" w:rsidRDefault="006E4966" w:rsidP="006E4966">
            <w:pPr>
              <w:widowControl/>
              <w:spacing w:line="450" w:lineRule="atLeast"/>
              <w:ind w:firstLineChars="100" w:firstLine="190"/>
              <w:jc w:val="left"/>
              <w:rPr>
                <w:rFonts w:ascii="宋体" w:hAnsi="宋体" w:cs="宋体"/>
                <w:color w:val="323232"/>
                <w:sz w:val="19"/>
                <w:szCs w:val="19"/>
              </w:rPr>
            </w:pPr>
            <w:r>
              <w:rPr>
                <w:rFonts w:ascii="宋体" w:hAnsi="宋体" w:cs="宋体" w:hint="eastAsia"/>
                <w:color w:val="323232"/>
                <w:kern w:val="0"/>
                <w:sz w:val="19"/>
                <w:szCs w:val="19"/>
                <w:lang/>
              </w:rPr>
              <w:t>云南省农业科学院</w:t>
            </w:r>
          </w:p>
        </w:tc>
        <w:tc>
          <w:tcPr>
            <w:tcW w:w="6" w:type="dxa"/>
            <w:shd w:val="clear" w:color="auto" w:fill="auto"/>
            <w:vAlign w:val="center"/>
          </w:tcPr>
          <w:p w:rsidR="006E4966" w:rsidRDefault="006E4966" w:rsidP="00A1252D">
            <w:pPr>
              <w:widowControl/>
              <w:spacing w:line="450" w:lineRule="atLeast"/>
              <w:jc w:val="center"/>
              <w:rPr>
                <w:rFonts w:ascii="宋体" w:hAnsi="宋体" w:cs="宋体"/>
                <w:vanish/>
                <w:color w:val="323232"/>
                <w:sz w:val="19"/>
                <w:szCs w:val="19"/>
              </w:rPr>
            </w:pPr>
            <w:r>
              <w:rPr>
                <w:rFonts w:ascii="宋体" w:hAnsi="宋体" w:cs="宋体" w:hint="eastAsia"/>
                <w:vanish/>
                <w:color w:val="323232"/>
                <w:kern w:val="0"/>
                <w:sz w:val="19"/>
                <w:szCs w:val="19"/>
                <w:lang/>
              </w:rPr>
              <w:t>原公告标题</w:t>
            </w:r>
          </w:p>
        </w:tc>
        <w:tc>
          <w:tcPr>
            <w:tcW w:w="6" w:type="dxa"/>
            <w:shd w:val="clear" w:color="auto" w:fill="auto"/>
            <w:vAlign w:val="center"/>
          </w:tcPr>
          <w:p w:rsidR="006E4966" w:rsidRDefault="006E4966" w:rsidP="00A1252D">
            <w:pPr>
              <w:widowControl/>
              <w:spacing w:line="450" w:lineRule="atLeast"/>
              <w:jc w:val="left"/>
              <w:rPr>
                <w:rFonts w:ascii="宋体" w:hAnsi="宋体" w:cs="宋体"/>
                <w:vanish/>
                <w:color w:val="323232"/>
                <w:sz w:val="19"/>
                <w:szCs w:val="19"/>
              </w:rPr>
            </w:pPr>
            <w:r>
              <w:rPr>
                <w:rFonts w:ascii="宋体" w:hAnsi="宋体" w:cs="宋体" w:hint="eastAsia"/>
                <w:vanish/>
                <w:color w:val="323232"/>
                <w:kern w:val="0"/>
                <w:sz w:val="19"/>
                <w:szCs w:val="19"/>
                <w:lang/>
              </w:rPr>
              <w:t>云南省农业科学院茶叶研究所科研实验楼项目设计施工总承包 招标公告</w:t>
            </w:r>
          </w:p>
        </w:tc>
      </w:tr>
    </w:tbl>
    <w:p w:rsidR="00B4399A" w:rsidRPr="00717FDF" w:rsidRDefault="00246D60" w:rsidP="001A2FD9">
      <w:pPr>
        <w:widowControl/>
        <w:spacing w:line="450" w:lineRule="atLeast"/>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招标条件</w:t>
      </w:r>
      <w:bookmarkEnd w:id="0"/>
      <w:bookmarkEnd w:id="1"/>
    </w:p>
    <w:p w:rsidR="001A2FD9" w:rsidRDefault="00246D60" w:rsidP="001A2FD9">
      <w:pPr>
        <w:widowControl/>
        <w:spacing w:line="450" w:lineRule="atLeast"/>
        <w:ind w:firstLineChars="100" w:firstLine="190"/>
        <w:jc w:val="left"/>
        <w:rPr>
          <w:rFonts w:ascii="宋体" w:hAnsi="宋体" w:cs="宋体" w:hint="eastAsia"/>
          <w:color w:val="323232"/>
          <w:kern w:val="0"/>
          <w:sz w:val="19"/>
          <w:szCs w:val="19"/>
          <w:lang/>
        </w:rPr>
      </w:pPr>
      <w:r w:rsidRPr="00717FDF">
        <w:rPr>
          <w:rFonts w:ascii="宋体" w:hAnsi="宋体" w:cs="宋体" w:hint="eastAsia"/>
          <w:color w:val="323232"/>
          <w:kern w:val="0"/>
          <w:sz w:val="19"/>
          <w:szCs w:val="19"/>
          <w:lang/>
        </w:rPr>
        <w:t>1.1</w:t>
      </w:r>
      <w:r w:rsidRPr="00717FDF">
        <w:rPr>
          <w:rFonts w:ascii="宋体" w:hAnsi="宋体" w:cs="宋体" w:hint="eastAsia"/>
          <w:color w:val="323232"/>
          <w:kern w:val="0"/>
          <w:sz w:val="19"/>
          <w:szCs w:val="19"/>
          <w:lang/>
        </w:rPr>
        <w:t>本招标项目</w:t>
      </w:r>
      <w:r w:rsidRPr="00717FDF">
        <w:rPr>
          <w:rFonts w:ascii="宋体" w:hAnsi="宋体" w:cs="宋体" w:hint="eastAsia"/>
          <w:color w:val="323232"/>
          <w:kern w:val="0"/>
          <w:sz w:val="19"/>
          <w:szCs w:val="19"/>
          <w:lang/>
        </w:rPr>
        <w:t>云南省农业科学院茶叶研究所科研实验楼项目</w:t>
      </w:r>
      <w:r w:rsidRPr="00717FDF">
        <w:rPr>
          <w:rFonts w:ascii="宋体" w:hAnsi="宋体" w:cs="宋体" w:hint="eastAsia"/>
          <w:color w:val="323232"/>
          <w:kern w:val="0"/>
          <w:sz w:val="19"/>
          <w:szCs w:val="19"/>
          <w:lang/>
        </w:rPr>
        <w:t>已</w:t>
      </w:r>
      <w:r w:rsidRPr="00717FDF">
        <w:rPr>
          <w:rFonts w:ascii="宋体" w:hAnsi="宋体" w:cs="宋体" w:hint="eastAsia"/>
          <w:color w:val="323232"/>
          <w:kern w:val="0"/>
          <w:sz w:val="19"/>
          <w:szCs w:val="19"/>
          <w:lang/>
        </w:rPr>
        <w:t>由</w:t>
      </w:r>
      <w:r w:rsidRPr="00717FDF">
        <w:rPr>
          <w:rFonts w:ascii="宋体" w:hAnsi="宋体" w:cs="宋体" w:hint="eastAsia"/>
          <w:color w:val="323232"/>
          <w:kern w:val="0"/>
          <w:sz w:val="19"/>
          <w:szCs w:val="19"/>
          <w:lang/>
        </w:rPr>
        <w:t>昆明市盘龙区发展和改革局</w:t>
      </w:r>
      <w:r w:rsidRPr="00717FDF">
        <w:rPr>
          <w:rFonts w:ascii="宋体" w:hAnsi="宋体" w:cs="宋体" w:hint="eastAsia"/>
          <w:color w:val="323232"/>
          <w:kern w:val="0"/>
          <w:sz w:val="19"/>
          <w:szCs w:val="19"/>
          <w:lang/>
        </w:rPr>
        <w:t>批准建设，本项目资金来自</w:t>
      </w:r>
      <w:r w:rsidRPr="00717FDF">
        <w:rPr>
          <w:rFonts w:ascii="宋体" w:hAnsi="宋体" w:cs="宋体" w:hint="eastAsia"/>
          <w:color w:val="323232"/>
          <w:kern w:val="0"/>
          <w:sz w:val="19"/>
          <w:szCs w:val="19"/>
          <w:lang/>
        </w:rPr>
        <w:t>政府投资</w:t>
      </w:r>
      <w:r w:rsidRPr="00717FDF">
        <w:rPr>
          <w:rFonts w:ascii="宋体" w:hAnsi="宋体" w:cs="宋体" w:hint="eastAsia"/>
          <w:color w:val="323232"/>
          <w:kern w:val="0"/>
          <w:sz w:val="19"/>
          <w:szCs w:val="19"/>
          <w:lang/>
        </w:rPr>
        <w:t>，项目出资比例为</w:t>
      </w:r>
      <w:r w:rsidRPr="00717FDF">
        <w:rPr>
          <w:rFonts w:ascii="宋体" w:hAnsi="宋体" w:cs="宋体" w:hint="eastAsia"/>
          <w:color w:val="323232"/>
          <w:kern w:val="0"/>
          <w:sz w:val="19"/>
          <w:szCs w:val="19"/>
          <w:lang/>
        </w:rPr>
        <w:t>100%</w:t>
      </w:r>
      <w:r w:rsidRPr="00717FDF">
        <w:rPr>
          <w:rFonts w:ascii="宋体" w:hAnsi="宋体" w:cs="宋体" w:hint="eastAsia"/>
          <w:color w:val="323232"/>
          <w:kern w:val="0"/>
          <w:sz w:val="19"/>
          <w:szCs w:val="19"/>
          <w:lang/>
        </w:rPr>
        <w:t>，项目业主是</w:t>
      </w:r>
      <w:r w:rsidRPr="00717FDF">
        <w:rPr>
          <w:rFonts w:ascii="宋体" w:hAnsi="宋体" w:cs="宋体" w:hint="eastAsia"/>
          <w:color w:val="323232"/>
          <w:kern w:val="0"/>
          <w:sz w:val="19"/>
          <w:szCs w:val="19"/>
          <w:lang/>
        </w:rPr>
        <w:t>云南省农业科学院</w:t>
      </w:r>
      <w:r w:rsidRPr="00717FDF">
        <w:rPr>
          <w:rFonts w:ascii="宋体" w:hAnsi="宋体" w:cs="宋体" w:hint="eastAsia"/>
          <w:color w:val="323232"/>
          <w:kern w:val="0"/>
          <w:sz w:val="19"/>
          <w:szCs w:val="19"/>
          <w:lang/>
        </w:rPr>
        <w:t>，招标代理机构为北京求实工程管理有限公司。现对该项目</w:t>
      </w:r>
      <w:r w:rsidRPr="00717FDF">
        <w:rPr>
          <w:rFonts w:ascii="宋体" w:hAnsi="宋体" w:cs="宋体" w:hint="eastAsia"/>
          <w:color w:val="323232"/>
          <w:kern w:val="0"/>
          <w:sz w:val="19"/>
          <w:szCs w:val="19"/>
          <w:lang/>
        </w:rPr>
        <w:t>设计施工总承包服务</w:t>
      </w:r>
      <w:r w:rsidRPr="00717FDF">
        <w:rPr>
          <w:rFonts w:ascii="宋体" w:hAnsi="宋体" w:cs="宋体" w:hint="eastAsia"/>
          <w:color w:val="323232"/>
          <w:kern w:val="0"/>
          <w:sz w:val="19"/>
          <w:szCs w:val="19"/>
          <w:lang/>
        </w:rPr>
        <w:t>进行公开招标。</w:t>
      </w:r>
      <w:bookmarkStart w:id="2" w:name="_Toc144974481"/>
      <w:bookmarkStart w:id="3" w:name="_Toc519633746"/>
      <w:bookmarkStart w:id="4" w:name="_Toc257099835"/>
      <w:bookmarkStart w:id="5" w:name="_Toc381981914"/>
      <w:bookmarkStart w:id="6" w:name="_Toc179632529"/>
      <w:bookmarkStart w:id="7" w:name="_Toc152045513"/>
      <w:bookmarkStart w:id="8" w:name="_Toc416180557"/>
      <w:bookmarkStart w:id="9" w:name="_Toc152042289"/>
      <w:bookmarkStart w:id="10" w:name="_Toc519633899"/>
    </w:p>
    <w:p w:rsidR="00B4399A" w:rsidRPr="00717FDF" w:rsidRDefault="00246D60" w:rsidP="001A2FD9">
      <w:pPr>
        <w:widowControl/>
        <w:spacing w:line="450" w:lineRule="atLeast"/>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项目概况与招标范围</w:t>
      </w:r>
      <w:bookmarkEnd w:id="2"/>
      <w:bookmarkEnd w:id="3"/>
      <w:bookmarkEnd w:id="4"/>
      <w:bookmarkEnd w:id="5"/>
      <w:bookmarkEnd w:id="6"/>
      <w:bookmarkEnd w:id="7"/>
      <w:bookmarkEnd w:id="8"/>
      <w:bookmarkEnd w:id="9"/>
      <w:bookmarkEnd w:id="10"/>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2.1 </w:t>
      </w:r>
      <w:r w:rsidRPr="00717FDF">
        <w:rPr>
          <w:rFonts w:ascii="宋体" w:hAnsi="宋体" w:cs="宋体" w:hint="eastAsia"/>
          <w:color w:val="323232"/>
          <w:kern w:val="0"/>
          <w:sz w:val="19"/>
          <w:szCs w:val="19"/>
          <w:lang/>
        </w:rPr>
        <w:t>项目名称：</w:t>
      </w:r>
      <w:r w:rsidRPr="00717FDF">
        <w:rPr>
          <w:rFonts w:ascii="宋体" w:hAnsi="宋体" w:cs="宋体" w:hint="eastAsia"/>
          <w:color w:val="323232"/>
          <w:kern w:val="0"/>
          <w:sz w:val="19"/>
          <w:szCs w:val="19"/>
          <w:lang/>
        </w:rPr>
        <w:t>云南省农业科学院茶叶研究所科研实验楼项目设计施工总承包</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2.2 </w:t>
      </w:r>
      <w:r w:rsidRPr="00717FDF">
        <w:rPr>
          <w:rFonts w:ascii="宋体" w:hAnsi="宋体" w:cs="宋体" w:hint="eastAsia"/>
          <w:color w:val="323232"/>
          <w:kern w:val="0"/>
          <w:sz w:val="19"/>
          <w:szCs w:val="19"/>
          <w:lang/>
        </w:rPr>
        <w:t>建设地点：昆明市盘龙区云南省农业科学院内。</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2.3 </w:t>
      </w:r>
      <w:r w:rsidRPr="00717FDF">
        <w:rPr>
          <w:rFonts w:ascii="宋体" w:hAnsi="宋体" w:cs="宋体" w:hint="eastAsia"/>
          <w:color w:val="323232"/>
          <w:kern w:val="0"/>
          <w:sz w:val="19"/>
          <w:szCs w:val="19"/>
          <w:lang/>
        </w:rPr>
        <w:t>建设规模：本项目用地面积</w:t>
      </w:r>
      <w:r w:rsidRPr="00717FDF">
        <w:rPr>
          <w:rFonts w:ascii="宋体" w:hAnsi="宋体" w:cs="宋体" w:hint="eastAsia"/>
          <w:color w:val="323232"/>
          <w:kern w:val="0"/>
          <w:sz w:val="19"/>
          <w:szCs w:val="19"/>
          <w:lang/>
        </w:rPr>
        <w:t>19.38</w:t>
      </w:r>
      <w:r w:rsidRPr="00717FDF">
        <w:rPr>
          <w:rFonts w:ascii="宋体" w:hAnsi="宋体" w:cs="宋体" w:hint="eastAsia"/>
          <w:color w:val="323232"/>
          <w:kern w:val="0"/>
          <w:sz w:val="19"/>
          <w:szCs w:val="19"/>
          <w:lang/>
        </w:rPr>
        <w:t>亩，项目总建筑面积</w:t>
      </w:r>
      <w:r w:rsidRPr="00717FDF">
        <w:rPr>
          <w:rFonts w:ascii="宋体" w:hAnsi="宋体" w:cs="宋体" w:hint="eastAsia"/>
          <w:color w:val="323232"/>
          <w:kern w:val="0"/>
          <w:sz w:val="19"/>
          <w:szCs w:val="19"/>
          <w:lang/>
        </w:rPr>
        <w:t>8058.56</w:t>
      </w:r>
      <w:r w:rsidRPr="00717FDF">
        <w:rPr>
          <w:rFonts w:ascii="宋体" w:hAnsi="宋体" w:cs="宋体" w:hint="eastAsia"/>
          <w:color w:val="323232"/>
          <w:kern w:val="0"/>
          <w:sz w:val="19"/>
          <w:szCs w:val="19"/>
          <w:lang/>
        </w:rPr>
        <w:t>㎡。其中：学术报告厅建筑面积</w:t>
      </w:r>
      <w:r w:rsidRPr="00717FDF">
        <w:rPr>
          <w:rFonts w:ascii="宋体" w:hAnsi="宋体" w:cs="宋体" w:hint="eastAsia"/>
          <w:color w:val="323232"/>
          <w:kern w:val="0"/>
          <w:sz w:val="19"/>
          <w:szCs w:val="19"/>
          <w:lang/>
        </w:rPr>
        <w:t>2462.72</w:t>
      </w:r>
      <w:r w:rsidRPr="00717FDF">
        <w:rPr>
          <w:rFonts w:ascii="宋体" w:hAnsi="宋体" w:cs="宋体" w:hint="eastAsia"/>
          <w:color w:val="323232"/>
          <w:kern w:val="0"/>
          <w:sz w:val="19"/>
          <w:szCs w:val="19"/>
          <w:lang/>
        </w:rPr>
        <w:t>㎡，科研实验用房建筑面积</w:t>
      </w:r>
      <w:r w:rsidRPr="00717FDF">
        <w:rPr>
          <w:rFonts w:ascii="宋体" w:hAnsi="宋体" w:cs="宋体" w:hint="eastAsia"/>
          <w:color w:val="323232"/>
          <w:kern w:val="0"/>
          <w:sz w:val="19"/>
          <w:szCs w:val="19"/>
          <w:lang/>
        </w:rPr>
        <w:t>5595.84</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本项目预计投资</w:t>
      </w:r>
      <w:r w:rsidRPr="00717FDF">
        <w:rPr>
          <w:rFonts w:ascii="宋体" w:hAnsi="宋体" w:cs="宋体" w:hint="eastAsia"/>
          <w:color w:val="323232"/>
          <w:kern w:val="0"/>
          <w:sz w:val="19"/>
          <w:szCs w:val="19"/>
          <w:lang/>
        </w:rPr>
        <w:t>3498.43</w:t>
      </w:r>
      <w:r w:rsidRPr="00717FDF">
        <w:rPr>
          <w:rFonts w:ascii="宋体" w:hAnsi="宋体" w:cs="宋体" w:hint="eastAsia"/>
          <w:color w:val="323232"/>
          <w:kern w:val="0"/>
          <w:sz w:val="19"/>
          <w:szCs w:val="19"/>
          <w:lang/>
        </w:rPr>
        <w:t>万元。</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2.4</w:t>
      </w:r>
      <w:r w:rsidRPr="00717FDF">
        <w:rPr>
          <w:rFonts w:ascii="宋体" w:hAnsi="宋体" w:cs="宋体" w:hint="eastAsia"/>
          <w:color w:val="323232"/>
          <w:kern w:val="0"/>
          <w:sz w:val="19"/>
          <w:szCs w:val="19"/>
          <w:lang/>
        </w:rPr>
        <w:t>招标范围：云南省农业科学院茶叶研究所科研实验楼项目设计施工总承包，完成初步设计，通过专家评审，配合业主获得初设批复；</w:t>
      </w:r>
      <w:r w:rsidRPr="00717FDF">
        <w:rPr>
          <w:rFonts w:ascii="宋体" w:hAnsi="宋体" w:cs="宋体" w:hint="eastAsia"/>
          <w:color w:val="323232"/>
          <w:kern w:val="0"/>
          <w:sz w:val="19"/>
          <w:szCs w:val="19"/>
          <w:lang/>
        </w:rPr>
        <w:t>完成施工图设计并获审图合格（初步设计论证所产生的一切费用由中标人自行承担）；施工需完成施工图纸中包括的所有工程内容。工程内容包含但不限于主体、水电、消防、弱电智能化、装修、室外工程（绿化、给排水、道路、水</w:t>
      </w:r>
      <w:r w:rsidRPr="00717FDF">
        <w:rPr>
          <w:rFonts w:ascii="宋体" w:hAnsi="宋体" w:cs="宋体" w:hint="eastAsia"/>
          <w:color w:val="323232"/>
          <w:kern w:val="0"/>
          <w:sz w:val="19"/>
          <w:szCs w:val="19"/>
          <w:lang/>
        </w:rPr>
        <w:t>景等）、灯光亮化等。</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2.5</w:t>
      </w:r>
      <w:r w:rsidRPr="00717FDF">
        <w:rPr>
          <w:rFonts w:ascii="宋体" w:hAnsi="宋体" w:cs="宋体" w:hint="eastAsia"/>
          <w:color w:val="323232"/>
          <w:kern w:val="0"/>
          <w:sz w:val="19"/>
          <w:szCs w:val="19"/>
          <w:lang/>
        </w:rPr>
        <w:t>工期要求：设计周期：</w:t>
      </w:r>
      <w:r w:rsidRPr="00717FDF">
        <w:rPr>
          <w:rFonts w:ascii="宋体" w:hAnsi="宋体" w:cs="宋体" w:hint="eastAsia"/>
          <w:color w:val="323232"/>
          <w:kern w:val="0"/>
          <w:sz w:val="19"/>
          <w:szCs w:val="19"/>
          <w:lang/>
        </w:rPr>
        <w:t>20</w:t>
      </w:r>
      <w:r w:rsidRPr="00717FDF">
        <w:rPr>
          <w:rFonts w:ascii="宋体" w:hAnsi="宋体" w:cs="宋体" w:hint="eastAsia"/>
          <w:color w:val="323232"/>
          <w:kern w:val="0"/>
          <w:sz w:val="19"/>
          <w:szCs w:val="19"/>
          <w:lang/>
        </w:rPr>
        <w:t>日历天完成初步设计，</w:t>
      </w:r>
      <w:r w:rsidRPr="00717FDF">
        <w:rPr>
          <w:rFonts w:ascii="宋体" w:hAnsi="宋体" w:cs="宋体" w:hint="eastAsia"/>
          <w:color w:val="323232"/>
          <w:kern w:val="0"/>
          <w:sz w:val="19"/>
          <w:szCs w:val="19"/>
          <w:lang/>
        </w:rPr>
        <w:t>40</w:t>
      </w:r>
      <w:r w:rsidRPr="00717FDF">
        <w:rPr>
          <w:rFonts w:ascii="宋体" w:hAnsi="宋体" w:cs="宋体" w:hint="eastAsia"/>
          <w:color w:val="323232"/>
          <w:kern w:val="0"/>
          <w:sz w:val="19"/>
          <w:szCs w:val="19"/>
          <w:lang/>
        </w:rPr>
        <w:t>日历天完成施工图设计，并能通过施工图审查；施工工期：</w:t>
      </w:r>
      <w:r w:rsidRPr="00717FDF">
        <w:rPr>
          <w:rFonts w:ascii="宋体" w:hAnsi="宋体" w:cs="宋体" w:hint="eastAsia"/>
          <w:color w:val="323232"/>
          <w:kern w:val="0"/>
          <w:sz w:val="19"/>
          <w:szCs w:val="19"/>
          <w:lang/>
        </w:rPr>
        <w:t>400</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日历天。</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2.6</w:t>
      </w:r>
      <w:r w:rsidRPr="00717FDF">
        <w:rPr>
          <w:rFonts w:ascii="宋体" w:hAnsi="宋体" w:cs="宋体" w:hint="eastAsia"/>
          <w:color w:val="323232"/>
          <w:kern w:val="0"/>
          <w:sz w:val="19"/>
          <w:szCs w:val="19"/>
          <w:lang/>
        </w:rPr>
        <w:t>质量标准：设计施工总承包达到招标人要求，符合国家及地方现行设计、施工标准及规范，一次性验收合格。</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2.7</w:t>
      </w:r>
      <w:r w:rsidRPr="00717FDF">
        <w:rPr>
          <w:rFonts w:ascii="宋体" w:hAnsi="宋体" w:cs="宋体" w:hint="eastAsia"/>
          <w:color w:val="323232"/>
          <w:kern w:val="0"/>
          <w:sz w:val="19"/>
          <w:szCs w:val="19"/>
          <w:lang/>
        </w:rPr>
        <w:t>发包方式：设计施工总承包。</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2.8</w:t>
      </w:r>
      <w:r w:rsidRPr="00717FDF">
        <w:rPr>
          <w:rFonts w:ascii="宋体" w:hAnsi="宋体" w:cs="宋体" w:hint="eastAsia"/>
          <w:color w:val="323232"/>
          <w:kern w:val="0"/>
          <w:sz w:val="19"/>
          <w:szCs w:val="19"/>
          <w:lang/>
        </w:rPr>
        <w:t>建设资金来源：政府投资，已落实。</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2.9</w:t>
      </w:r>
      <w:r w:rsidRPr="00717FDF">
        <w:rPr>
          <w:rFonts w:ascii="宋体" w:hAnsi="宋体" w:cs="宋体" w:hint="eastAsia"/>
          <w:color w:val="323232"/>
          <w:kern w:val="0"/>
          <w:sz w:val="19"/>
          <w:szCs w:val="19"/>
          <w:lang/>
        </w:rPr>
        <w:t>本项目仅设一个标段。</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2.10</w:t>
      </w:r>
      <w:r w:rsidRPr="00717FDF">
        <w:rPr>
          <w:rFonts w:ascii="宋体" w:hAnsi="宋体" w:cs="宋体" w:hint="eastAsia"/>
          <w:color w:val="323232"/>
          <w:kern w:val="0"/>
          <w:sz w:val="19"/>
          <w:szCs w:val="19"/>
          <w:lang/>
        </w:rPr>
        <w:t>资格审查方式：资格后审。</w:t>
      </w:r>
    </w:p>
    <w:p w:rsidR="00B4399A" w:rsidRPr="00717FDF" w:rsidRDefault="00246D60" w:rsidP="001A2FD9">
      <w:pPr>
        <w:widowControl/>
        <w:spacing w:line="450" w:lineRule="atLeast"/>
        <w:jc w:val="left"/>
        <w:rPr>
          <w:rFonts w:ascii="宋体" w:hAnsi="宋体" w:cs="宋体"/>
          <w:color w:val="323232"/>
          <w:kern w:val="0"/>
          <w:sz w:val="19"/>
          <w:szCs w:val="19"/>
          <w:lang/>
        </w:rPr>
      </w:pPr>
      <w:bookmarkStart w:id="11" w:name="_Toc152042290"/>
      <w:bookmarkStart w:id="12" w:name="_Toc179632530"/>
      <w:bookmarkStart w:id="13" w:name="_Toc144974482"/>
      <w:bookmarkStart w:id="14" w:name="_Toc257099836"/>
      <w:bookmarkStart w:id="15" w:name="_Toc381981915"/>
      <w:bookmarkStart w:id="16" w:name="_Toc416180558"/>
      <w:bookmarkStart w:id="17" w:name="_Toc519633900"/>
      <w:bookmarkStart w:id="18" w:name="_Toc519633747"/>
      <w:bookmarkStart w:id="19" w:name="_Toc152045514"/>
      <w:r w:rsidRPr="00717FDF">
        <w:rPr>
          <w:rFonts w:ascii="宋体" w:hAnsi="宋体" w:cs="宋体" w:hint="eastAsia"/>
          <w:color w:val="323232"/>
          <w:kern w:val="0"/>
          <w:sz w:val="19"/>
          <w:szCs w:val="19"/>
          <w:lang/>
        </w:rPr>
        <w:t>3</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投标人资格要求</w:t>
      </w:r>
      <w:bookmarkEnd w:id="11"/>
      <w:bookmarkEnd w:id="12"/>
      <w:bookmarkEnd w:id="13"/>
      <w:bookmarkEnd w:id="14"/>
      <w:bookmarkEnd w:id="15"/>
      <w:bookmarkEnd w:id="16"/>
      <w:bookmarkEnd w:id="17"/>
      <w:bookmarkEnd w:id="18"/>
      <w:bookmarkEnd w:id="19"/>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3.1 </w:t>
      </w:r>
      <w:r w:rsidRPr="00717FDF">
        <w:rPr>
          <w:rFonts w:ascii="宋体" w:hAnsi="宋体" w:cs="宋体" w:hint="eastAsia"/>
          <w:color w:val="323232"/>
          <w:kern w:val="0"/>
          <w:sz w:val="19"/>
          <w:szCs w:val="19"/>
          <w:lang/>
        </w:rPr>
        <w:t>本次招标要求投标人须同时具备：</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）投标人须是中华人民共和国境内合法注册成立的独立法人机构，具有有效的营业执照；</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）设计资质：工程设计综合资质甲级或工程设计建筑行业（建筑工程专业）设计乙级及以上资质。</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lastRenderedPageBreak/>
        <w:t>（</w:t>
      </w:r>
      <w:r w:rsidRPr="00717FDF">
        <w:rPr>
          <w:rFonts w:ascii="宋体" w:hAnsi="宋体" w:cs="宋体" w:hint="eastAsia"/>
          <w:color w:val="323232"/>
          <w:kern w:val="0"/>
          <w:sz w:val="19"/>
          <w:szCs w:val="19"/>
          <w:lang/>
        </w:rPr>
        <w:t>3</w:t>
      </w:r>
      <w:r w:rsidRPr="00717FDF">
        <w:rPr>
          <w:rFonts w:ascii="宋体" w:hAnsi="宋体" w:cs="宋体" w:hint="eastAsia"/>
          <w:color w:val="323232"/>
          <w:kern w:val="0"/>
          <w:sz w:val="19"/>
          <w:szCs w:val="19"/>
          <w:lang/>
        </w:rPr>
        <w:t>）施工资质：具备建设行政主管部门颁发的建筑工程施工总承包三级及以上资质，且具有合格有效的企业安全生产许可证。</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3.2</w:t>
      </w:r>
      <w:r w:rsidRPr="00717FDF">
        <w:rPr>
          <w:rFonts w:ascii="宋体" w:hAnsi="宋体" w:cs="宋体" w:hint="eastAsia"/>
          <w:color w:val="323232"/>
          <w:kern w:val="0"/>
          <w:sz w:val="19"/>
          <w:szCs w:val="19"/>
          <w:lang/>
        </w:rPr>
        <w:t>设计施工总承包项目经理要求：具有建设行政主管部门颁发的二级及以上国家注册建造师资格（建筑工程专业）</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并取得有效的安全生产考核合格证书；且具有中级及以上的职称证书。拟派本项目设计施工总承包项目经理应为投标人本单位人员，</w:t>
      </w:r>
      <w:r w:rsidRPr="00717FDF">
        <w:rPr>
          <w:rFonts w:ascii="宋体" w:hAnsi="宋体" w:cs="宋体" w:hint="eastAsia"/>
          <w:color w:val="323232"/>
          <w:kern w:val="0"/>
          <w:sz w:val="19"/>
          <w:szCs w:val="19"/>
          <w:lang/>
        </w:rPr>
        <w:t>具备社保证明、劳动合同，且在本单位满一年。近三年内（</w:t>
      </w:r>
      <w:r w:rsidRPr="00717FDF">
        <w:rPr>
          <w:rFonts w:ascii="宋体" w:hAnsi="宋体" w:cs="宋体" w:hint="eastAsia"/>
          <w:color w:val="323232"/>
          <w:kern w:val="0"/>
          <w:sz w:val="19"/>
          <w:szCs w:val="19"/>
          <w:lang/>
        </w:rPr>
        <w:t>2015</w:t>
      </w:r>
      <w:r w:rsidRPr="00717FDF">
        <w:rPr>
          <w:rFonts w:ascii="宋体" w:hAnsi="宋体" w:cs="宋体" w:hint="eastAsia"/>
          <w:color w:val="323232"/>
          <w:kern w:val="0"/>
          <w:sz w:val="19"/>
          <w:szCs w:val="19"/>
          <w:lang/>
        </w:rPr>
        <w:t>年至今）以施工负责人身份或项目经理身份担任过</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个单项合同金额不低于</w:t>
      </w:r>
      <w:r w:rsidRPr="00717FDF">
        <w:rPr>
          <w:rFonts w:ascii="宋体" w:hAnsi="宋体" w:cs="宋体" w:hint="eastAsia"/>
          <w:color w:val="323232"/>
          <w:kern w:val="0"/>
          <w:sz w:val="19"/>
          <w:szCs w:val="19"/>
          <w:lang/>
        </w:rPr>
        <w:t>3000</w:t>
      </w:r>
      <w:r w:rsidRPr="00717FDF">
        <w:rPr>
          <w:rFonts w:ascii="宋体" w:hAnsi="宋体" w:cs="宋体" w:hint="eastAsia"/>
          <w:color w:val="323232"/>
          <w:kern w:val="0"/>
          <w:sz w:val="19"/>
          <w:szCs w:val="19"/>
          <w:lang/>
        </w:rPr>
        <w:t>万元的建筑工程施工或建筑工程设计施工总承包类似业绩。【业绩证明提供中标通知书或合同协议书或竣工验收证明或业主证明材料等相关证明材料，上述证明材料中至少一项材料可以证明类似业绩内容、规模，且须证明施工项目经理身份或设计施工总承包项目经理身份。】</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且不得担任其他正在施工的建设工程项目的项目经理。</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3.3 </w:t>
      </w:r>
      <w:r w:rsidRPr="00717FDF">
        <w:rPr>
          <w:rFonts w:ascii="宋体" w:hAnsi="宋体" w:cs="宋体" w:hint="eastAsia"/>
          <w:color w:val="323232"/>
          <w:kern w:val="0"/>
          <w:sz w:val="19"/>
          <w:szCs w:val="19"/>
          <w:lang/>
        </w:rPr>
        <w:t>设计负责人要求：至少持有国家注册一级建筑师或注册结构工程师其中一项执业资格且</w:t>
      </w:r>
      <w:r w:rsidRPr="00717FDF">
        <w:rPr>
          <w:rFonts w:ascii="宋体" w:hAnsi="宋体" w:cs="宋体" w:hint="eastAsia"/>
          <w:color w:val="323232"/>
          <w:kern w:val="0"/>
          <w:sz w:val="19"/>
          <w:szCs w:val="19"/>
          <w:lang/>
        </w:rPr>
        <w:t>具备高级及以上的职称证书；拟派本项目设计负责人应为投标人本单位人员，具备社保证明、劳动合同，且在本单位满一年。近三年内（</w:t>
      </w:r>
      <w:r w:rsidRPr="00717FDF">
        <w:rPr>
          <w:rFonts w:ascii="宋体" w:hAnsi="宋体" w:cs="宋体" w:hint="eastAsia"/>
          <w:color w:val="323232"/>
          <w:kern w:val="0"/>
          <w:sz w:val="19"/>
          <w:szCs w:val="19"/>
          <w:lang/>
        </w:rPr>
        <w:t>2015</w:t>
      </w:r>
      <w:r w:rsidRPr="00717FDF">
        <w:rPr>
          <w:rFonts w:ascii="宋体" w:hAnsi="宋体" w:cs="宋体" w:hint="eastAsia"/>
          <w:color w:val="323232"/>
          <w:kern w:val="0"/>
          <w:sz w:val="19"/>
          <w:szCs w:val="19"/>
          <w:lang/>
        </w:rPr>
        <w:t>年至今）以设计负责人身份或主设计师身份担任过</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个项目投资额不低于</w:t>
      </w:r>
      <w:r w:rsidRPr="00717FDF">
        <w:rPr>
          <w:rFonts w:ascii="宋体" w:hAnsi="宋体" w:cs="宋体" w:hint="eastAsia"/>
          <w:color w:val="323232"/>
          <w:kern w:val="0"/>
          <w:sz w:val="19"/>
          <w:szCs w:val="19"/>
          <w:lang/>
        </w:rPr>
        <w:t>3000</w:t>
      </w:r>
      <w:r w:rsidRPr="00717FDF">
        <w:rPr>
          <w:rFonts w:ascii="宋体" w:hAnsi="宋体" w:cs="宋体" w:hint="eastAsia"/>
          <w:color w:val="323232"/>
          <w:kern w:val="0"/>
          <w:sz w:val="19"/>
          <w:szCs w:val="19"/>
          <w:lang/>
        </w:rPr>
        <w:t>万元或项目规模不低于</w:t>
      </w:r>
      <w:r w:rsidRPr="00717FDF">
        <w:rPr>
          <w:rFonts w:ascii="宋体" w:hAnsi="宋体" w:cs="宋体" w:hint="eastAsia"/>
          <w:color w:val="323232"/>
          <w:kern w:val="0"/>
          <w:sz w:val="19"/>
          <w:szCs w:val="19"/>
          <w:lang/>
        </w:rPr>
        <w:t>8000</w:t>
      </w:r>
      <w:r w:rsidRPr="00717FDF">
        <w:rPr>
          <w:rFonts w:ascii="宋体" w:hAnsi="宋体" w:cs="宋体" w:hint="eastAsia"/>
          <w:color w:val="323232"/>
          <w:kern w:val="0"/>
          <w:sz w:val="19"/>
          <w:szCs w:val="19"/>
          <w:lang/>
        </w:rPr>
        <w:t>平方米的公共建筑工程设计或公共建筑工程设计施工总承包类似业绩。【业绩证明提供中标通知书或合同协议书或竣工验收证明或业主证明材料等相关证明材料，上述证明材料中至少一项材料可以证明类似业绩内容、规模，且需要证明设计负责人身份或主设计师身份。】</w:t>
      </w:r>
      <w:r w:rsidRPr="00717FDF">
        <w:rPr>
          <w:rFonts w:ascii="宋体" w:hAnsi="宋体" w:cs="宋体" w:hint="eastAsia"/>
          <w:color w:val="323232"/>
          <w:kern w:val="0"/>
          <w:sz w:val="19"/>
          <w:szCs w:val="19"/>
          <w:lang/>
        </w:rPr>
        <w:t xml:space="preserve"> </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3.4 </w:t>
      </w:r>
      <w:r w:rsidRPr="00717FDF">
        <w:rPr>
          <w:rFonts w:ascii="宋体" w:hAnsi="宋体" w:cs="宋体" w:hint="eastAsia"/>
          <w:color w:val="323232"/>
          <w:kern w:val="0"/>
          <w:sz w:val="19"/>
          <w:szCs w:val="19"/>
          <w:lang/>
        </w:rPr>
        <w:t>施工负责人要求：具有建设行政主管部</w:t>
      </w:r>
      <w:r w:rsidRPr="00717FDF">
        <w:rPr>
          <w:rFonts w:ascii="宋体" w:hAnsi="宋体" w:cs="宋体" w:hint="eastAsia"/>
          <w:color w:val="323232"/>
          <w:kern w:val="0"/>
          <w:sz w:val="19"/>
          <w:szCs w:val="19"/>
          <w:lang/>
        </w:rPr>
        <w:t>门颁发的二级及以上国家注册建造师资格</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并取得有效的安全生产考核合格证书；且具有中级及以上的职称证书。拟派本项目施工负责人应为投标人本单位人员，具备社保证明、劳动合同，且在本单位满一年。近三年内（</w:t>
      </w:r>
      <w:r w:rsidRPr="00717FDF">
        <w:rPr>
          <w:rFonts w:ascii="宋体" w:hAnsi="宋体" w:cs="宋体" w:hint="eastAsia"/>
          <w:color w:val="323232"/>
          <w:kern w:val="0"/>
          <w:sz w:val="19"/>
          <w:szCs w:val="19"/>
          <w:lang/>
        </w:rPr>
        <w:t>2015</w:t>
      </w:r>
      <w:r w:rsidRPr="00717FDF">
        <w:rPr>
          <w:rFonts w:ascii="宋体" w:hAnsi="宋体" w:cs="宋体" w:hint="eastAsia"/>
          <w:color w:val="323232"/>
          <w:kern w:val="0"/>
          <w:sz w:val="19"/>
          <w:szCs w:val="19"/>
          <w:lang/>
        </w:rPr>
        <w:t>年至今）以施工负责人身份或项目经理身份担任过</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个单项合同金额不低于</w:t>
      </w:r>
      <w:r w:rsidRPr="00717FDF">
        <w:rPr>
          <w:rFonts w:ascii="宋体" w:hAnsi="宋体" w:cs="宋体" w:hint="eastAsia"/>
          <w:color w:val="323232"/>
          <w:kern w:val="0"/>
          <w:sz w:val="19"/>
          <w:szCs w:val="19"/>
          <w:lang/>
        </w:rPr>
        <w:t>3000</w:t>
      </w:r>
      <w:r w:rsidRPr="00717FDF">
        <w:rPr>
          <w:rFonts w:ascii="宋体" w:hAnsi="宋体" w:cs="宋体" w:hint="eastAsia"/>
          <w:color w:val="323232"/>
          <w:kern w:val="0"/>
          <w:sz w:val="19"/>
          <w:szCs w:val="19"/>
          <w:lang/>
        </w:rPr>
        <w:t>万元的建筑工程施工或建筑工程设计施工总承包类似业绩。【业绩证明提供中标通知书或合同协议书或竣工验收证明或业主证明材料等相关证明材料，上述证明材</w:t>
      </w:r>
      <w:bookmarkStart w:id="20" w:name="_GoBack"/>
      <w:bookmarkEnd w:id="20"/>
      <w:r w:rsidRPr="00717FDF">
        <w:rPr>
          <w:rFonts w:ascii="宋体" w:hAnsi="宋体" w:cs="宋体" w:hint="eastAsia"/>
          <w:color w:val="323232"/>
          <w:kern w:val="0"/>
          <w:sz w:val="19"/>
          <w:szCs w:val="19"/>
          <w:lang/>
        </w:rPr>
        <w:t>料中至少一项材料可以证明类似业绩内容、规模，且须证明施工负责人身份或项目经理身份。</w:t>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该施工负</w:t>
      </w:r>
      <w:r w:rsidRPr="00717FDF">
        <w:rPr>
          <w:rFonts w:ascii="宋体" w:hAnsi="宋体" w:cs="宋体" w:hint="eastAsia"/>
          <w:color w:val="323232"/>
          <w:kern w:val="0"/>
          <w:sz w:val="19"/>
          <w:szCs w:val="19"/>
          <w:lang/>
        </w:rPr>
        <w:t>责人可由设计施工总承包项目经理兼任。</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3.5 </w:t>
      </w:r>
      <w:r w:rsidRPr="00717FDF">
        <w:rPr>
          <w:rFonts w:ascii="宋体" w:hAnsi="宋体" w:cs="宋体" w:hint="eastAsia"/>
          <w:color w:val="323232"/>
          <w:kern w:val="0"/>
          <w:sz w:val="19"/>
          <w:szCs w:val="19"/>
          <w:lang/>
        </w:rPr>
        <w:t>施工技术负责人要求：具有高级及以上的职称证书。拟派本项目施工负责人应为投标人本单位人员，具备社保证明、劳动合同，且在本单位满一年。</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3.6</w:t>
      </w:r>
      <w:r w:rsidRPr="00717FDF">
        <w:rPr>
          <w:rFonts w:ascii="宋体" w:hAnsi="宋体" w:cs="宋体" w:hint="eastAsia"/>
          <w:color w:val="323232"/>
          <w:kern w:val="0"/>
          <w:sz w:val="19"/>
          <w:szCs w:val="19"/>
          <w:lang/>
        </w:rPr>
        <w:t>项目组成人员：拟派本项目组成人员应为投标人本单位人员，具备社保证明、劳动合同。</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3.7</w:t>
      </w:r>
      <w:r w:rsidRPr="00717FDF">
        <w:rPr>
          <w:rFonts w:ascii="宋体" w:hAnsi="宋体" w:cs="宋体" w:hint="eastAsia"/>
          <w:color w:val="323232"/>
          <w:kern w:val="0"/>
          <w:sz w:val="19"/>
          <w:szCs w:val="19"/>
          <w:lang/>
        </w:rPr>
        <w:t>企业项目类似业绩：近三年内（</w:t>
      </w:r>
      <w:r w:rsidRPr="00717FDF">
        <w:rPr>
          <w:rFonts w:ascii="宋体" w:hAnsi="宋体" w:cs="宋体" w:hint="eastAsia"/>
          <w:color w:val="323232"/>
          <w:kern w:val="0"/>
          <w:sz w:val="19"/>
          <w:szCs w:val="19"/>
          <w:lang/>
        </w:rPr>
        <w:t>2015</w:t>
      </w:r>
      <w:r w:rsidRPr="00717FDF">
        <w:rPr>
          <w:rFonts w:ascii="宋体" w:hAnsi="宋体" w:cs="宋体" w:hint="eastAsia"/>
          <w:color w:val="323232"/>
          <w:kern w:val="0"/>
          <w:sz w:val="19"/>
          <w:szCs w:val="19"/>
          <w:lang/>
        </w:rPr>
        <w:t>年至今）具有</w:t>
      </w:r>
      <w:r w:rsidRPr="00717FDF">
        <w:rPr>
          <w:rFonts w:ascii="宋体" w:hAnsi="宋体" w:cs="宋体" w:hint="eastAsia"/>
          <w:color w:val="323232"/>
          <w:kern w:val="0"/>
          <w:sz w:val="19"/>
          <w:szCs w:val="19"/>
          <w:lang/>
        </w:rPr>
        <w:t>3</w:t>
      </w:r>
      <w:r w:rsidRPr="00717FDF">
        <w:rPr>
          <w:rFonts w:ascii="宋体" w:hAnsi="宋体" w:cs="宋体" w:hint="eastAsia"/>
          <w:color w:val="323232"/>
          <w:kern w:val="0"/>
          <w:sz w:val="19"/>
          <w:szCs w:val="19"/>
          <w:lang/>
        </w:rPr>
        <w:t>个单项合同金额不低于</w:t>
      </w:r>
      <w:r w:rsidRPr="00717FDF">
        <w:rPr>
          <w:rFonts w:ascii="宋体" w:hAnsi="宋体" w:cs="宋体" w:hint="eastAsia"/>
          <w:color w:val="323232"/>
          <w:kern w:val="0"/>
          <w:sz w:val="19"/>
          <w:szCs w:val="19"/>
          <w:lang/>
        </w:rPr>
        <w:t>3000</w:t>
      </w:r>
      <w:r w:rsidRPr="00717FDF">
        <w:rPr>
          <w:rFonts w:ascii="宋体" w:hAnsi="宋体" w:cs="宋体" w:hint="eastAsia"/>
          <w:color w:val="323232"/>
          <w:kern w:val="0"/>
          <w:sz w:val="19"/>
          <w:szCs w:val="19"/>
          <w:lang/>
        </w:rPr>
        <w:t>万元的建筑工程施工或建筑工程设计施工总承包类似业绩和</w:t>
      </w: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个项目投资额不低于</w:t>
      </w:r>
      <w:r w:rsidRPr="00717FDF">
        <w:rPr>
          <w:rFonts w:ascii="宋体" w:hAnsi="宋体" w:cs="宋体" w:hint="eastAsia"/>
          <w:color w:val="323232"/>
          <w:kern w:val="0"/>
          <w:sz w:val="19"/>
          <w:szCs w:val="19"/>
          <w:lang/>
        </w:rPr>
        <w:t>3000</w:t>
      </w:r>
      <w:r w:rsidRPr="00717FDF">
        <w:rPr>
          <w:rFonts w:ascii="宋体" w:hAnsi="宋体" w:cs="宋体" w:hint="eastAsia"/>
          <w:color w:val="323232"/>
          <w:kern w:val="0"/>
          <w:sz w:val="19"/>
          <w:szCs w:val="19"/>
          <w:lang/>
        </w:rPr>
        <w:t>万元或项目规模不低于</w:t>
      </w:r>
      <w:r w:rsidRPr="00717FDF">
        <w:rPr>
          <w:rFonts w:ascii="宋体" w:hAnsi="宋体" w:cs="宋体" w:hint="eastAsia"/>
          <w:color w:val="323232"/>
          <w:kern w:val="0"/>
          <w:sz w:val="19"/>
          <w:szCs w:val="19"/>
          <w:lang/>
        </w:rPr>
        <w:t>8000</w:t>
      </w:r>
      <w:r w:rsidRPr="00717FDF">
        <w:rPr>
          <w:rFonts w:ascii="宋体" w:hAnsi="宋体" w:cs="宋体" w:hint="eastAsia"/>
          <w:color w:val="323232"/>
          <w:kern w:val="0"/>
          <w:sz w:val="19"/>
          <w:szCs w:val="19"/>
          <w:lang/>
        </w:rPr>
        <w:t>平方米的公共建筑工程设计或公共建筑工程设计施工总承包类似业绩。【业绩证明提供中标通知书或合同协议书或竣工验收证明或业主证明材料等相关证明材料，上述证明材料中至少一项材料可以证明类似业绩内容、规模。】</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 xml:space="preserve">3.8 </w:t>
      </w:r>
      <w:r w:rsidRPr="00717FDF">
        <w:rPr>
          <w:rFonts w:ascii="宋体" w:hAnsi="宋体" w:cs="宋体" w:hint="eastAsia"/>
          <w:color w:val="323232"/>
          <w:kern w:val="0"/>
          <w:sz w:val="19"/>
          <w:szCs w:val="19"/>
          <w:lang/>
        </w:rPr>
        <w:t>财务要求：财务状况良好，并提供近三年（</w:t>
      </w:r>
      <w:r w:rsidRPr="00717FDF">
        <w:rPr>
          <w:rFonts w:ascii="宋体" w:hAnsi="宋体" w:cs="宋体" w:hint="eastAsia"/>
          <w:color w:val="323232"/>
          <w:kern w:val="0"/>
          <w:sz w:val="19"/>
          <w:szCs w:val="19"/>
          <w:lang/>
        </w:rPr>
        <w:t>2015</w:t>
      </w:r>
      <w:r w:rsidRPr="00717FDF">
        <w:rPr>
          <w:rFonts w:ascii="宋体" w:hAnsi="宋体" w:cs="宋体" w:hint="eastAsia"/>
          <w:color w:val="323232"/>
          <w:kern w:val="0"/>
          <w:sz w:val="19"/>
          <w:szCs w:val="19"/>
          <w:lang/>
        </w:rPr>
        <w:t>年</w:t>
      </w:r>
      <w:r w:rsidRPr="00717FDF">
        <w:rPr>
          <w:rFonts w:ascii="宋体" w:hAnsi="宋体" w:cs="宋体" w:hint="eastAsia"/>
          <w:color w:val="323232"/>
          <w:kern w:val="0"/>
          <w:sz w:val="19"/>
          <w:szCs w:val="19"/>
          <w:lang/>
        </w:rPr>
        <w:softHyphen/>
      </w: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2017</w:t>
      </w:r>
      <w:r w:rsidRPr="00717FDF">
        <w:rPr>
          <w:rFonts w:ascii="宋体" w:hAnsi="宋体" w:cs="宋体" w:hint="eastAsia"/>
          <w:color w:val="323232"/>
          <w:kern w:val="0"/>
          <w:sz w:val="19"/>
          <w:szCs w:val="19"/>
          <w:lang/>
        </w:rPr>
        <w:t>年）经会计师事务所或审计机构审计的财务报告及报表。（</w:t>
      </w:r>
      <w:r w:rsidRPr="00717FDF">
        <w:rPr>
          <w:rFonts w:ascii="宋体" w:hAnsi="宋体" w:cs="宋体" w:hint="eastAsia"/>
          <w:color w:val="323232"/>
          <w:kern w:val="0"/>
          <w:sz w:val="19"/>
          <w:szCs w:val="19"/>
          <w:lang/>
        </w:rPr>
        <w:t>如成立时间不足</w:t>
      </w:r>
      <w:r w:rsidRPr="00717FDF">
        <w:rPr>
          <w:rFonts w:ascii="宋体" w:hAnsi="宋体" w:cs="宋体" w:hint="eastAsia"/>
          <w:color w:val="323232"/>
          <w:kern w:val="0"/>
          <w:sz w:val="19"/>
          <w:szCs w:val="19"/>
          <w:lang/>
        </w:rPr>
        <w:t>3</w:t>
      </w:r>
      <w:r w:rsidRPr="00717FDF">
        <w:rPr>
          <w:rFonts w:ascii="宋体" w:hAnsi="宋体" w:cs="宋体" w:hint="eastAsia"/>
          <w:color w:val="323232"/>
          <w:kern w:val="0"/>
          <w:sz w:val="19"/>
          <w:szCs w:val="19"/>
          <w:lang/>
        </w:rPr>
        <w:t>年的，提供成立至今经审计的财务报告及报表。）</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lastRenderedPageBreak/>
        <w:t>3.9</w:t>
      </w:r>
      <w:r w:rsidRPr="00717FDF">
        <w:rPr>
          <w:rFonts w:ascii="宋体" w:hAnsi="宋体" w:cs="宋体" w:hint="eastAsia"/>
          <w:color w:val="323232"/>
          <w:kern w:val="0"/>
          <w:sz w:val="19"/>
          <w:szCs w:val="19"/>
          <w:lang/>
        </w:rPr>
        <w:t>省外企业要求：省外施工企业按照《云南省住房和城乡建设厅关于进出省建筑业企业管理方式改革的通知》的要求执行，并提供相关证明材料；省外设计单位须出具云南省住房和城乡建设厅颁发的入滇备案证或入滇勘察设计企业基本信息登记证书。</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3.10</w:t>
      </w:r>
      <w:r w:rsidRPr="00717FDF">
        <w:rPr>
          <w:rFonts w:ascii="宋体" w:hAnsi="宋体" w:cs="宋体" w:hint="eastAsia"/>
          <w:color w:val="323232"/>
          <w:kern w:val="0"/>
          <w:sz w:val="19"/>
          <w:szCs w:val="19"/>
          <w:lang/>
        </w:rPr>
        <w:t>信誉能力要求：</w:t>
      </w:r>
      <w:r w:rsidRPr="00717FDF">
        <w:rPr>
          <w:rFonts w:ascii="宋体" w:hAnsi="宋体" w:cs="宋体" w:hint="eastAsia"/>
          <w:color w:val="323232"/>
          <w:kern w:val="0"/>
          <w:sz w:val="19"/>
          <w:szCs w:val="19"/>
          <w:lang/>
        </w:rPr>
        <w:t xml:space="preserve"> </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）履约情况：无因投标申请人违约或不恰当履约引起的合同中止、纠纷、争议、仲裁和诉讼记录，无投标人资格被取消。</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）信誉情况：近三年（</w:t>
      </w:r>
      <w:r w:rsidRPr="00717FDF">
        <w:rPr>
          <w:rFonts w:ascii="宋体" w:hAnsi="宋体" w:cs="宋体" w:hint="eastAsia"/>
          <w:color w:val="323232"/>
          <w:kern w:val="0"/>
          <w:sz w:val="19"/>
          <w:szCs w:val="19"/>
          <w:lang/>
        </w:rPr>
        <w:t>2015</w:t>
      </w:r>
      <w:r w:rsidRPr="00717FDF">
        <w:rPr>
          <w:rFonts w:ascii="宋体" w:hAnsi="宋体" w:cs="宋体" w:hint="eastAsia"/>
          <w:color w:val="323232"/>
          <w:kern w:val="0"/>
          <w:sz w:val="19"/>
          <w:szCs w:val="19"/>
          <w:lang/>
        </w:rPr>
        <w:t>年至今）没有处于被责令停业，投标资格被取消，财产被接管</w:t>
      </w:r>
      <w:r w:rsidRPr="00717FDF">
        <w:rPr>
          <w:rFonts w:ascii="宋体" w:hAnsi="宋体" w:cs="宋体" w:hint="eastAsia"/>
          <w:color w:val="323232"/>
          <w:kern w:val="0"/>
          <w:sz w:val="19"/>
          <w:szCs w:val="19"/>
          <w:lang/>
        </w:rPr>
        <w:t>、冻结、破产状态；没有受到取消投标资格的行政处罚；没有涉及正在讼诉的案件，或涉及正在讼诉的案件但经评审委员会认定不会对承担本项目造成重大影响；且投标人不得被“信用中国”网站（</w:t>
      </w:r>
      <w:r w:rsidRPr="00717FDF">
        <w:rPr>
          <w:rFonts w:ascii="宋体" w:hAnsi="宋体" w:cs="宋体" w:hint="eastAsia"/>
          <w:color w:val="323232"/>
          <w:kern w:val="0"/>
          <w:sz w:val="19"/>
          <w:szCs w:val="19"/>
          <w:lang/>
        </w:rPr>
        <w:t>www.creditchina.gov.cn )</w:t>
      </w:r>
      <w:r w:rsidRPr="00717FDF">
        <w:rPr>
          <w:rFonts w:ascii="宋体" w:hAnsi="宋体" w:cs="宋体" w:hint="eastAsia"/>
          <w:color w:val="323232"/>
          <w:kern w:val="0"/>
          <w:sz w:val="19"/>
          <w:szCs w:val="19"/>
          <w:lang/>
        </w:rPr>
        <w:t>列入失信被执行人或重大税收违法案件当事人名单，不得为“中国政府采购网”（</w:t>
      </w:r>
      <w:r w:rsidRPr="00717FDF">
        <w:rPr>
          <w:rFonts w:ascii="宋体" w:hAnsi="宋体" w:cs="宋体" w:hint="eastAsia"/>
          <w:color w:val="323232"/>
          <w:kern w:val="0"/>
          <w:sz w:val="19"/>
          <w:szCs w:val="19"/>
          <w:lang/>
        </w:rPr>
        <w:t>www.ccgp.gov.cn )</w:t>
      </w:r>
      <w:r w:rsidRPr="00717FDF">
        <w:rPr>
          <w:rFonts w:ascii="宋体" w:hAnsi="宋体" w:cs="宋体" w:hint="eastAsia"/>
          <w:color w:val="323232"/>
          <w:kern w:val="0"/>
          <w:sz w:val="19"/>
          <w:szCs w:val="19"/>
          <w:lang/>
        </w:rPr>
        <w:t>政府采购严重违法失信行为记录名单中被财政部门禁止参加政府采购活动的供应商（处罚决定规定的时间和地域范围内）。需附“信用中国”网站（</w:t>
      </w:r>
      <w:r w:rsidRPr="00717FDF">
        <w:rPr>
          <w:rFonts w:ascii="宋体" w:hAnsi="宋体" w:cs="宋体" w:hint="eastAsia"/>
          <w:color w:val="323232"/>
          <w:kern w:val="0"/>
          <w:sz w:val="19"/>
          <w:szCs w:val="19"/>
          <w:lang/>
        </w:rPr>
        <w:t>www.creditchina.gov.cn)</w:t>
      </w:r>
      <w:r w:rsidRPr="00717FDF">
        <w:rPr>
          <w:rFonts w:ascii="宋体" w:hAnsi="宋体" w:cs="宋体" w:hint="eastAsia"/>
          <w:color w:val="323232"/>
          <w:kern w:val="0"/>
          <w:sz w:val="19"/>
          <w:szCs w:val="19"/>
          <w:lang/>
        </w:rPr>
        <w:t>及“中国</w:t>
      </w:r>
      <w:r w:rsidRPr="00717FDF">
        <w:rPr>
          <w:rFonts w:ascii="宋体" w:hAnsi="宋体" w:cs="宋体" w:hint="eastAsia"/>
          <w:color w:val="323232"/>
          <w:kern w:val="0"/>
          <w:sz w:val="19"/>
          <w:szCs w:val="19"/>
          <w:lang/>
        </w:rPr>
        <w:t>政府采购网”（</w:t>
      </w:r>
      <w:r w:rsidRPr="00717FDF">
        <w:rPr>
          <w:rFonts w:ascii="宋体" w:hAnsi="宋体" w:cs="宋体" w:hint="eastAsia"/>
          <w:color w:val="323232"/>
          <w:kern w:val="0"/>
          <w:sz w:val="19"/>
          <w:szCs w:val="19"/>
          <w:lang/>
        </w:rPr>
        <w:t>www.ccgp.gov.cn)</w:t>
      </w:r>
      <w:r w:rsidRPr="00717FDF">
        <w:rPr>
          <w:rFonts w:ascii="宋体" w:hAnsi="宋体" w:cs="宋体" w:hint="eastAsia"/>
          <w:color w:val="323232"/>
          <w:kern w:val="0"/>
          <w:sz w:val="19"/>
          <w:szCs w:val="19"/>
          <w:lang/>
        </w:rPr>
        <w:t>网站上相关信用查询记录截图。</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3.11</w:t>
      </w:r>
      <w:r w:rsidRPr="00717FDF">
        <w:rPr>
          <w:rFonts w:ascii="宋体" w:hAnsi="宋体" w:cs="宋体" w:hint="eastAsia"/>
          <w:color w:val="323232"/>
          <w:kern w:val="0"/>
          <w:sz w:val="19"/>
          <w:szCs w:val="19"/>
          <w:lang/>
        </w:rPr>
        <w:t>投标人承诺书：包含真实性、不更换、设计施工总承包项目经理等承诺书，格式详见投标文件格式要求。</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3.12</w:t>
      </w:r>
      <w:r w:rsidRPr="00717FDF">
        <w:rPr>
          <w:rFonts w:ascii="宋体" w:hAnsi="宋体" w:cs="宋体" w:hint="eastAsia"/>
          <w:color w:val="323232"/>
          <w:kern w:val="0"/>
          <w:sz w:val="19"/>
          <w:szCs w:val="19"/>
          <w:lang/>
        </w:rPr>
        <w:t>本次招标接受联合体投标。</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本次招标接受联合体投标，由两个法人组成的联合体以一个投标申请人的身份共同参加投标的应满足以下要求：</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）联合体须达到本公告第</w:t>
      </w:r>
      <w:r w:rsidRPr="00717FDF">
        <w:rPr>
          <w:rFonts w:ascii="宋体" w:hAnsi="宋体" w:cs="宋体" w:hint="eastAsia"/>
          <w:color w:val="323232"/>
          <w:kern w:val="0"/>
          <w:sz w:val="19"/>
          <w:szCs w:val="19"/>
          <w:lang/>
        </w:rPr>
        <w:t>3.1-3.10</w:t>
      </w:r>
      <w:r w:rsidRPr="00717FDF">
        <w:rPr>
          <w:rFonts w:ascii="宋体" w:hAnsi="宋体" w:cs="宋体" w:hint="eastAsia"/>
          <w:color w:val="323232"/>
          <w:kern w:val="0"/>
          <w:sz w:val="19"/>
          <w:szCs w:val="19"/>
          <w:lang/>
        </w:rPr>
        <w:t>条规定要求；</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）联合体应以承担施工任务的主</w:t>
      </w:r>
      <w:r w:rsidRPr="00717FDF">
        <w:rPr>
          <w:rFonts w:ascii="宋体" w:hAnsi="宋体" w:cs="宋体" w:hint="eastAsia"/>
          <w:color w:val="323232"/>
          <w:kern w:val="0"/>
          <w:sz w:val="19"/>
          <w:szCs w:val="19"/>
          <w:lang/>
        </w:rPr>
        <w:t>体作为联合体牵头单位。</w:t>
      </w:r>
      <w:r w:rsidRPr="00717FDF">
        <w:rPr>
          <w:rFonts w:ascii="宋体" w:hAnsi="宋体" w:cs="宋体" w:hint="eastAsia"/>
          <w:color w:val="323232"/>
          <w:kern w:val="0"/>
          <w:sz w:val="19"/>
          <w:szCs w:val="19"/>
          <w:lang/>
        </w:rPr>
        <w:t xml:space="preserve"> </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3</w:t>
      </w:r>
      <w:r w:rsidRPr="00717FDF">
        <w:rPr>
          <w:rFonts w:ascii="宋体" w:hAnsi="宋体" w:cs="宋体" w:hint="eastAsia"/>
          <w:color w:val="323232"/>
          <w:kern w:val="0"/>
          <w:sz w:val="19"/>
          <w:szCs w:val="19"/>
          <w:lang/>
        </w:rPr>
        <w:t>）本项目仅接受</w:t>
      </w: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家以内（含</w:t>
      </w:r>
      <w:r w:rsidRPr="00717FDF">
        <w:rPr>
          <w:rFonts w:ascii="宋体" w:hAnsi="宋体" w:cs="宋体" w:hint="eastAsia"/>
          <w:color w:val="323232"/>
          <w:kern w:val="0"/>
          <w:sz w:val="19"/>
          <w:szCs w:val="19"/>
          <w:lang/>
        </w:rPr>
        <w:t>2</w:t>
      </w:r>
      <w:r w:rsidRPr="00717FDF">
        <w:rPr>
          <w:rFonts w:ascii="宋体" w:hAnsi="宋体" w:cs="宋体" w:hint="eastAsia"/>
          <w:color w:val="323232"/>
          <w:kern w:val="0"/>
          <w:sz w:val="19"/>
          <w:szCs w:val="19"/>
          <w:lang/>
        </w:rPr>
        <w:t>家）投标人组成的联合体报名参加投标。</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4</w:t>
      </w:r>
      <w:r w:rsidRPr="00717FDF">
        <w:rPr>
          <w:rFonts w:ascii="宋体" w:hAnsi="宋体" w:cs="宋体" w:hint="eastAsia"/>
          <w:color w:val="323232"/>
          <w:kern w:val="0"/>
          <w:sz w:val="19"/>
          <w:szCs w:val="19"/>
          <w:lang/>
        </w:rPr>
        <w:t>）联合体各方之间均应订立联合体投标协议，约定联合体各方承担的工作和相应的责任，同时约定一个成员作为联合体的主办人，与招标人之间的往来信函等均通过主办人办理；联合体投标协议连同投标文件一并提交给招标人；</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5</w:t>
      </w:r>
      <w:r w:rsidRPr="00717FDF">
        <w:rPr>
          <w:rFonts w:ascii="宋体" w:hAnsi="宋体" w:cs="宋体" w:hint="eastAsia"/>
          <w:color w:val="323232"/>
          <w:kern w:val="0"/>
          <w:sz w:val="19"/>
          <w:szCs w:val="19"/>
          <w:lang/>
        </w:rPr>
        <w:t>）由同一专业的单位组成的联合体，按照资质等级较低的单位确定资质等级；最终以联合体协议书中规定的工作内容确定资质要求；</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w:t>
      </w:r>
      <w:r w:rsidRPr="00717FDF">
        <w:rPr>
          <w:rFonts w:ascii="宋体" w:hAnsi="宋体" w:cs="宋体" w:hint="eastAsia"/>
          <w:color w:val="323232"/>
          <w:kern w:val="0"/>
          <w:sz w:val="19"/>
          <w:szCs w:val="19"/>
          <w:lang/>
        </w:rPr>
        <w:t>6</w:t>
      </w:r>
      <w:r w:rsidRPr="00717FDF">
        <w:rPr>
          <w:rFonts w:ascii="宋体" w:hAnsi="宋体" w:cs="宋体" w:hint="eastAsia"/>
          <w:color w:val="323232"/>
          <w:kern w:val="0"/>
          <w:sz w:val="19"/>
          <w:szCs w:val="19"/>
          <w:lang/>
        </w:rPr>
        <w:t>）订立联合体投标协议后，联合体各方不得再单独或组成新的联合体参加同一项目的投标。</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3.13</w:t>
      </w:r>
      <w:r w:rsidRPr="00717FDF">
        <w:rPr>
          <w:rFonts w:ascii="宋体" w:hAnsi="宋体" w:cs="宋体" w:hint="eastAsia"/>
          <w:color w:val="323232"/>
          <w:kern w:val="0"/>
          <w:sz w:val="19"/>
          <w:szCs w:val="19"/>
          <w:lang/>
        </w:rPr>
        <w:t>中标人的行贿犯罪档案信息查询，招标人等可以通过“中国裁判文书网”查询相关信息。</w:t>
      </w:r>
    </w:p>
    <w:p w:rsidR="00B4399A" w:rsidRPr="00717FDF" w:rsidRDefault="00246D60" w:rsidP="001A2FD9">
      <w:pPr>
        <w:widowControl/>
        <w:spacing w:line="450" w:lineRule="atLeast"/>
        <w:jc w:val="left"/>
        <w:rPr>
          <w:rFonts w:ascii="宋体" w:hAnsi="宋体" w:cs="宋体"/>
          <w:color w:val="323232"/>
          <w:kern w:val="0"/>
          <w:sz w:val="19"/>
          <w:szCs w:val="19"/>
          <w:lang/>
        </w:rPr>
      </w:pPr>
      <w:bookmarkStart w:id="21" w:name="_Toc152042291"/>
      <w:bookmarkStart w:id="22" w:name="_Toc257099837"/>
      <w:bookmarkStart w:id="23" w:name="_Toc152045515"/>
      <w:bookmarkStart w:id="24" w:name="_Toc179632531"/>
      <w:bookmarkStart w:id="25" w:name="_Toc519633748"/>
      <w:bookmarkStart w:id="26" w:name="_Toc519633901"/>
      <w:bookmarkStart w:id="27" w:name="_Toc381981916"/>
      <w:bookmarkStart w:id="28" w:name="_Toc144974483"/>
      <w:bookmarkStart w:id="29" w:name="_Toc416180559"/>
      <w:r w:rsidRPr="00717FDF">
        <w:rPr>
          <w:rFonts w:ascii="宋体" w:hAnsi="宋体" w:cs="宋体" w:hint="eastAsia"/>
          <w:color w:val="323232"/>
          <w:kern w:val="0"/>
          <w:sz w:val="19"/>
          <w:szCs w:val="19"/>
          <w:lang/>
        </w:rPr>
        <w:t>4</w:t>
      </w:r>
      <w:r w:rsidRPr="00717FDF">
        <w:rPr>
          <w:rFonts w:ascii="宋体" w:hAnsi="宋体" w:cs="宋体" w:hint="eastAsia"/>
          <w:color w:val="323232"/>
          <w:kern w:val="0"/>
          <w:sz w:val="19"/>
          <w:szCs w:val="19"/>
          <w:lang/>
        </w:rPr>
        <w:t>招标文件</w:t>
      </w:r>
      <w:r w:rsidRPr="00717FDF">
        <w:rPr>
          <w:rFonts w:ascii="宋体" w:hAnsi="宋体" w:cs="宋体" w:hint="eastAsia"/>
          <w:color w:val="323232"/>
          <w:kern w:val="0"/>
          <w:sz w:val="19"/>
          <w:szCs w:val="19"/>
          <w:lang/>
        </w:rPr>
        <w:t>的获取</w:t>
      </w:r>
      <w:bookmarkEnd w:id="21"/>
      <w:bookmarkEnd w:id="22"/>
      <w:bookmarkEnd w:id="23"/>
      <w:bookmarkEnd w:id="24"/>
      <w:bookmarkEnd w:id="25"/>
      <w:bookmarkEnd w:id="26"/>
      <w:bookmarkEnd w:id="27"/>
      <w:bookmarkEnd w:id="28"/>
      <w:bookmarkEnd w:id="29"/>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4.1</w:t>
      </w:r>
      <w:r w:rsidRPr="00717FDF">
        <w:rPr>
          <w:rFonts w:ascii="宋体" w:hAnsi="宋体" w:cs="宋体" w:hint="eastAsia"/>
          <w:color w:val="323232"/>
          <w:kern w:val="0"/>
          <w:sz w:val="19"/>
          <w:szCs w:val="19"/>
          <w:lang/>
        </w:rPr>
        <w:t>凡有意参加投标者，请于</w:t>
      </w:r>
      <w:r w:rsidR="00F513F2">
        <w:rPr>
          <w:rFonts w:ascii="宋体" w:hAnsi="宋体" w:cs="宋体" w:hint="eastAsia"/>
          <w:color w:val="323232"/>
          <w:kern w:val="0"/>
          <w:sz w:val="19"/>
          <w:szCs w:val="19"/>
          <w:lang/>
        </w:rPr>
        <w:t xml:space="preserve">  2018–11–21  14:47   </w:t>
      </w:r>
      <w:r w:rsidRPr="00717FDF">
        <w:rPr>
          <w:rFonts w:ascii="宋体" w:hAnsi="宋体" w:cs="宋体" w:hint="eastAsia"/>
          <w:color w:val="323232"/>
          <w:kern w:val="0"/>
          <w:sz w:val="19"/>
          <w:szCs w:val="19"/>
          <w:lang/>
        </w:rPr>
        <w:t>至</w:t>
      </w:r>
      <w:r w:rsidR="00F513F2">
        <w:rPr>
          <w:rFonts w:ascii="宋体" w:hAnsi="宋体" w:cs="宋体" w:hint="eastAsia"/>
          <w:color w:val="323232"/>
          <w:kern w:val="0"/>
          <w:sz w:val="19"/>
          <w:szCs w:val="19"/>
          <w:lang/>
        </w:rPr>
        <w:t xml:space="preserve">   2018–11–28  23:59</w:t>
      </w:r>
      <w:r w:rsidR="007D2135">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（北京时间，下同），登录昆明市公共资源交易网（网址：</w:t>
      </w:r>
      <w:r w:rsidRPr="00717FDF">
        <w:rPr>
          <w:rFonts w:ascii="宋体" w:hAnsi="宋体" w:cs="宋体" w:hint="eastAsia"/>
          <w:color w:val="323232"/>
          <w:kern w:val="0"/>
          <w:sz w:val="19"/>
          <w:szCs w:val="19"/>
          <w:lang/>
        </w:rPr>
        <w:t>http://www.kmggzy.com</w:t>
      </w:r>
      <w:r w:rsidRPr="00717FDF">
        <w:rPr>
          <w:rFonts w:ascii="宋体" w:hAnsi="宋体" w:cs="宋体" w:hint="eastAsia"/>
          <w:color w:val="323232"/>
          <w:kern w:val="0"/>
          <w:sz w:val="19"/>
          <w:szCs w:val="19"/>
          <w:lang/>
        </w:rPr>
        <w:t>），凭企业数字证书（</w:t>
      </w:r>
      <w:r w:rsidRPr="00717FDF">
        <w:rPr>
          <w:rFonts w:ascii="宋体" w:hAnsi="宋体" w:cs="宋体" w:hint="eastAsia"/>
          <w:color w:val="323232"/>
          <w:kern w:val="0"/>
          <w:sz w:val="19"/>
          <w:szCs w:val="19"/>
          <w:lang/>
        </w:rPr>
        <w:t>USBKEY</w:t>
      </w:r>
      <w:r w:rsidRPr="00717FDF">
        <w:rPr>
          <w:rFonts w:ascii="宋体" w:hAnsi="宋体" w:cs="宋体" w:hint="eastAsia"/>
          <w:color w:val="323232"/>
          <w:kern w:val="0"/>
          <w:sz w:val="19"/>
          <w:szCs w:val="19"/>
          <w:lang/>
        </w:rPr>
        <w:t>）在网上获取招标文件及其它招标资料；未办理企业数字证书（</w:t>
      </w:r>
      <w:r w:rsidRPr="00717FDF">
        <w:rPr>
          <w:rFonts w:ascii="宋体" w:hAnsi="宋体" w:cs="宋体" w:hint="eastAsia"/>
          <w:color w:val="323232"/>
          <w:kern w:val="0"/>
          <w:sz w:val="19"/>
          <w:szCs w:val="19"/>
          <w:lang/>
        </w:rPr>
        <w:t>USBKEY</w:t>
      </w:r>
      <w:r w:rsidRPr="00717FDF">
        <w:rPr>
          <w:rFonts w:ascii="宋体" w:hAnsi="宋体" w:cs="宋体" w:hint="eastAsia"/>
          <w:color w:val="323232"/>
          <w:kern w:val="0"/>
          <w:sz w:val="19"/>
          <w:szCs w:val="19"/>
          <w:lang/>
        </w:rPr>
        <w:t>）的企业需要按照昆明市公共资源交易电子认证的要求，办理企业数字证书（</w:t>
      </w:r>
      <w:r w:rsidRPr="00717FDF">
        <w:rPr>
          <w:rFonts w:ascii="宋体" w:hAnsi="宋体" w:cs="宋体" w:hint="eastAsia"/>
          <w:color w:val="323232"/>
          <w:kern w:val="0"/>
          <w:sz w:val="19"/>
          <w:szCs w:val="19"/>
          <w:lang/>
        </w:rPr>
        <w:t>USBKEY</w:t>
      </w:r>
      <w:r w:rsidRPr="00717FDF">
        <w:rPr>
          <w:rFonts w:ascii="宋体" w:hAnsi="宋体" w:cs="宋体" w:hint="eastAsia"/>
          <w:color w:val="323232"/>
          <w:kern w:val="0"/>
          <w:sz w:val="19"/>
          <w:szCs w:val="19"/>
          <w:lang/>
        </w:rPr>
        <w:t>），并在昆明市公共资源交易网完成注册通过后，便可获取招标文件，此为获取招标文件的唯一途径。</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4.2</w:t>
      </w:r>
      <w:r w:rsidRPr="00717FDF">
        <w:rPr>
          <w:rFonts w:ascii="宋体" w:hAnsi="宋体" w:cs="宋体" w:hint="eastAsia"/>
          <w:color w:val="323232"/>
          <w:kern w:val="0"/>
          <w:sz w:val="19"/>
          <w:szCs w:val="19"/>
          <w:lang/>
        </w:rPr>
        <w:t>招标人不提供邮购招标文件服务。</w:t>
      </w:r>
    </w:p>
    <w:p w:rsidR="00B4399A" w:rsidRPr="00717FDF" w:rsidRDefault="00246D60" w:rsidP="001A2FD9">
      <w:pPr>
        <w:widowControl/>
        <w:spacing w:line="450" w:lineRule="atLeast"/>
        <w:jc w:val="left"/>
        <w:rPr>
          <w:rFonts w:ascii="宋体" w:hAnsi="宋体" w:cs="宋体"/>
          <w:color w:val="323232"/>
          <w:kern w:val="0"/>
          <w:sz w:val="19"/>
          <w:szCs w:val="19"/>
          <w:lang/>
        </w:rPr>
      </w:pPr>
      <w:bookmarkStart w:id="30" w:name="_Toc381981917"/>
      <w:bookmarkStart w:id="31" w:name="_Toc179632532"/>
      <w:bookmarkStart w:id="32" w:name="_Toc519633749"/>
      <w:bookmarkStart w:id="33" w:name="_Toc152042292"/>
      <w:bookmarkStart w:id="34" w:name="_Toc257099838"/>
      <w:bookmarkStart w:id="35" w:name="_Toc144974484"/>
      <w:bookmarkStart w:id="36" w:name="_Toc152045516"/>
      <w:bookmarkStart w:id="37" w:name="_Toc519633902"/>
      <w:bookmarkStart w:id="38" w:name="_Toc416180560"/>
      <w:r w:rsidRPr="00717FDF">
        <w:rPr>
          <w:rFonts w:ascii="宋体" w:hAnsi="宋体" w:cs="宋体" w:hint="eastAsia"/>
          <w:color w:val="323232"/>
          <w:kern w:val="0"/>
          <w:sz w:val="19"/>
          <w:szCs w:val="19"/>
          <w:lang/>
        </w:rPr>
        <w:t xml:space="preserve">5 </w:t>
      </w:r>
      <w:r w:rsidRPr="00717FDF">
        <w:rPr>
          <w:rFonts w:ascii="宋体" w:hAnsi="宋体" w:cs="宋体" w:hint="eastAsia"/>
          <w:color w:val="323232"/>
          <w:kern w:val="0"/>
          <w:sz w:val="19"/>
          <w:szCs w:val="19"/>
          <w:lang/>
        </w:rPr>
        <w:t>投</w:t>
      </w:r>
      <w:r w:rsidRPr="00717FDF">
        <w:rPr>
          <w:rFonts w:ascii="宋体" w:hAnsi="宋体" w:cs="宋体" w:hint="eastAsia"/>
          <w:color w:val="323232"/>
          <w:kern w:val="0"/>
          <w:sz w:val="19"/>
          <w:szCs w:val="19"/>
          <w:lang/>
        </w:rPr>
        <w:t>标文件的递交</w:t>
      </w:r>
      <w:bookmarkEnd w:id="30"/>
      <w:bookmarkEnd w:id="31"/>
      <w:bookmarkEnd w:id="32"/>
      <w:bookmarkEnd w:id="33"/>
      <w:bookmarkEnd w:id="34"/>
      <w:bookmarkEnd w:id="35"/>
      <w:bookmarkEnd w:id="36"/>
      <w:bookmarkEnd w:id="37"/>
      <w:bookmarkEnd w:id="38"/>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bookmarkStart w:id="39" w:name="_Toc283810638"/>
      <w:bookmarkStart w:id="40" w:name="_Toc381981918"/>
      <w:r w:rsidRPr="00717FDF">
        <w:rPr>
          <w:rFonts w:ascii="宋体" w:hAnsi="宋体" w:cs="宋体" w:hint="eastAsia"/>
          <w:color w:val="323232"/>
          <w:kern w:val="0"/>
          <w:sz w:val="19"/>
          <w:szCs w:val="19"/>
          <w:lang/>
        </w:rPr>
        <w:lastRenderedPageBreak/>
        <w:t>5.1</w:t>
      </w:r>
      <w:r w:rsidRPr="00717FDF">
        <w:rPr>
          <w:rFonts w:ascii="宋体" w:hAnsi="宋体" w:cs="宋体" w:hint="eastAsia"/>
          <w:color w:val="323232"/>
          <w:kern w:val="0"/>
          <w:sz w:val="19"/>
          <w:szCs w:val="19"/>
          <w:lang/>
        </w:rPr>
        <w:t>投标文件递交的截止时间（投标截止时间，下同）为</w:t>
      </w:r>
      <w:r w:rsidR="00E4402B">
        <w:rPr>
          <w:rFonts w:ascii="宋体" w:hAnsi="宋体" w:cs="宋体" w:hint="eastAsia"/>
          <w:color w:val="323232"/>
          <w:kern w:val="0"/>
          <w:sz w:val="19"/>
          <w:szCs w:val="19"/>
          <w:lang/>
        </w:rPr>
        <w:t xml:space="preserve">   </w:t>
      </w:r>
      <w:r w:rsidR="00F513F2">
        <w:rPr>
          <w:rFonts w:ascii="宋体" w:hAnsi="宋体" w:cs="宋体" w:hint="eastAsia"/>
          <w:color w:val="323232"/>
          <w:kern w:val="0"/>
          <w:sz w:val="19"/>
          <w:szCs w:val="19"/>
          <w:lang/>
        </w:rPr>
        <w:t>2018–12–12  09:30</w:t>
      </w:r>
      <w:r w:rsidRPr="00717FDF">
        <w:rPr>
          <w:rFonts w:ascii="宋体" w:hAnsi="宋体" w:cs="宋体" w:hint="eastAsia"/>
          <w:color w:val="323232"/>
          <w:kern w:val="0"/>
          <w:sz w:val="19"/>
          <w:szCs w:val="19"/>
          <w:lang/>
        </w:rPr>
        <w:t>。</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5.2</w:t>
      </w:r>
      <w:r w:rsidRPr="00717FDF">
        <w:rPr>
          <w:rFonts w:ascii="宋体" w:hAnsi="宋体" w:cs="宋体" w:hint="eastAsia"/>
          <w:color w:val="323232"/>
          <w:kern w:val="0"/>
          <w:sz w:val="19"/>
          <w:szCs w:val="19"/>
          <w:lang/>
        </w:rPr>
        <w:t>网上递交：网上递交网址为</w:t>
      </w:r>
      <w:r w:rsidRPr="00717FDF">
        <w:rPr>
          <w:rFonts w:ascii="宋体" w:hAnsi="宋体" w:cs="宋体" w:hint="eastAsia"/>
          <w:color w:val="323232"/>
          <w:kern w:val="0"/>
          <w:sz w:val="19"/>
          <w:szCs w:val="19"/>
          <w:lang/>
        </w:rPr>
        <w:t>http://www.kmggzy.com</w:t>
      </w:r>
      <w:r w:rsidRPr="00717FDF">
        <w:rPr>
          <w:rFonts w:ascii="宋体" w:hAnsi="宋体" w:cs="宋体" w:hint="eastAsia"/>
          <w:color w:val="323232"/>
          <w:kern w:val="0"/>
          <w:sz w:val="19"/>
          <w:szCs w:val="19"/>
          <w:lang/>
        </w:rPr>
        <w:t>，投标人须在投标截止时间前完成所有投标文件的上传，网上确认电子签名，并打印“上传投标文件回执”，投标截止时间前未完成投标文件传输的，视为撤回投标文件；</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5.3</w:t>
      </w:r>
      <w:r w:rsidRPr="00717FDF">
        <w:rPr>
          <w:rFonts w:ascii="宋体" w:hAnsi="宋体" w:cs="宋体" w:hint="eastAsia"/>
          <w:color w:val="323232"/>
          <w:kern w:val="0"/>
          <w:sz w:val="19"/>
          <w:szCs w:val="19"/>
          <w:lang/>
        </w:rPr>
        <w:t>网上递交投标文件后，还须到开标现场递交刻录投标文件的光盘，地点昆明市呈贡区市级行政中心锦绣大街</w:t>
      </w:r>
      <w:r w:rsidRPr="00717FDF">
        <w:rPr>
          <w:rFonts w:ascii="宋体" w:hAnsi="宋体" w:cs="宋体" w:hint="eastAsia"/>
          <w:color w:val="323232"/>
          <w:kern w:val="0"/>
          <w:sz w:val="19"/>
          <w:szCs w:val="19"/>
          <w:lang/>
        </w:rPr>
        <w:t>1</w:t>
      </w:r>
      <w:r w:rsidRPr="00717FDF">
        <w:rPr>
          <w:rFonts w:ascii="宋体" w:hAnsi="宋体" w:cs="宋体" w:hint="eastAsia"/>
          <w:color w:val="323232"/>
          <w:kern w:val="0"/>
          <w:sz w:val="19"/>
          <w:szCs w:val="19"/>
          <w:lang/>
        </w:rPr>
        <w:t>号综合服务楼</w:t>
      </w:r>
      <w:r w:rsidRPr="00717FDF">
        <w:rPr>
          <w:rFonts w:ascii="宋体" w:hAnsi="宋体" w:cs="宋体" w:hint="eastAsia"/>
          <w:color w:val="323232"/>
          <w:kern w:val="0"/>
          <w:sz w:val="19"/>
          <w:szCs w:val="19"/>
          <w:lang/>
        </w:rPr>
        <w:t>3</w:t>
      </w:r>
      <w:r w:rsidRPr="00717FDF">
        <w:rPr>
          <w:rFonts w:ascii="宋体" w:hAnsi="宋体" w:cs="宋体" w:hint="eastAsia"/>
          <w:color w:val="323232"/>
          <w:kern w:val="0"/>
          <w:sz w:val="19"/>
          <w:szCs w:val="19"/>
          <w:lang/>
        </w:rPr>
        <w:t>楼（昆明市公共资源交易中心），逾期送达的或者未送达指定地点</w:t>
      </w:r>
      <w:r w:rsidRPr="00717FDF">
        <w:rPr>
          <w:rFonts w:ascii="宋体" w:hAnsi="宋体" w:cs="宋体" w:hint="eastAsia"/>
          <w:color w:val="323232"/>
          <w:kern w:val="0"/>
          <w:sz w:val="19"/>
          <w:szCs w:val="19"/>
          <w:lang/>
        </w:rPr>
        <w:t>的投标文件（光盘），视为撤回投标文件，招标人不予受理。</w:t>
      </w:r>
    </w:p>
    <w:p w:rsidR="00B4399A" w:rsidRPr="00717FDF" w:rsidRDefault="00246D60" w:rsidP="001A2FD9">
      <w:pPr>
        <w:widowControl/>
        <w:spacing w:line="450" w:lineRule="atLeast"/>
        <w:jc w:val="left"/>
        <w:rPr>
          <w:rFonts w:ascii="宋体" w:hAnsi="宋体" w:cs="宋体"/>
          <w:color w:val="323232"/>
          <w:kern w:val="0"/>
          <w:sz w:val="19"/>
          <w:szCs w:val="19"/>
          <w:lang/>
        </w:rPr>
      </w:pPr>
      <w:bookmarkStart w:id="41" w:name="_Toc519633750"/>
      <w:bookmarkStart w:id="42" w:name="_Toc519633903"/>
      <w:bookmarkStart w:id="43" w:name="_Toc416180561"/>
      <w:r w:rsidRPr="00717FDF">
        <w:rPr>
          <w:rFonts w:ascii="宋体" w:hAnsi="宋体" w:cs="宋体" w:hint="eastAsia"/>
          <w:color w:val="323232"/>
          <w:kern w:val="0"/>
          <w:sz w:val="19"/>
          <w:szCs w:val="19"/>
          <w:lang/>
        </w:rPr>
        <w:t xml:space="preserve">6 </w:t>
      </w:r>
      <w:r w:rsidRPr="00717FDF">
        <w:rPr>
          <w:rFonts w:ascii="宋体" w:hAnsi="宋体" w:cs="宋体" w:hint="eastAsia"/>
          <w:color w:val="323232"/>
          <w:kern w:val="0"/>
          <w:sz w:val="19"/>
          <w:szCs w:val="19"/>
          <w:lang/>
        </w:rPr>
        <w:t>发布公告的媒介</w:t>
      </w:r>
      <w:bookmarkEnd w:id="39"/>
      <w:bookmarkEnd w:id="40"/>
      <w:bookmarkEnd w:id="41"/>
      <w:bookmarkEnd w:id="42"/>
      <w:bookmarkEnd w:id="43"/>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bookmarkStart w:id="44" w:name="_Toc152045517"/>
      <w:bookmarkStart w:id="45" w:name="_Toc257099840"/>
      <w:bookmarkStart w:id="46" w:name="_Toc152042293"/>
      <w:bookmarkStart w:id="47" w:name="_Toc179632534"/>
      <w:bookmarkStart w:id="48" w:name="_Toc381981919"/>
      <w:bookmarkStart w:id="49" w:name="_Toc416180562"/>
      <w:bookmarkStart w:id="50" w:name="_Toc144974485"/>
      <w:r w:rsidRPr="00717FDF">
        <w:rPr>
          <w:rFonts w:ascii="宋体" w:hAnsi="宋体" w:cs="宋体" w:hint="eastAsia"/>
          <w:color w:val="323232"/>
          <w:kern w:val="0"/>
          <w:sz w:val="19"/>
          <w:szCs w:val="19"/>
          <w:lang/>
        </w:rPr>
        <w:t>本项目招标公告同时在昆明市公共资源交易平台公共服务系统（</w:t>
      </w:r>
      <w:r w:rsidRPr="00717FDF">
        <w:rPr>
          <w:rFonts w:ascii="宋体" w:hAnsi="宋体" w:cs="宋体" w:hint="eastAsia"/>
          <w:color w:val="323232"/>
          <w:kern w:val="0"/>
          <w:sz w:val="19"/>
          <w:szCs w:val="19"/>
          <w:lang/>
        </w:rPr>
        <w:t>www.kmggzy.com</w:t>
      </w:r>
      <w:r w:rsidRPr="00717FDF">
        <w:rPr>
          <w:rFonts w:ascii="宋体" w:hAnsi="宋体" w:cs="宋体" w:hint="eastAsia"/>
          <w:color w:val="323232"/>
          <w:kern w:val="0"/>
          <w:sz w:val="19"/>
          <w:szCs w:val="19"/>
          <w:lang/>
        </w:rPr>
        <w:t>）、云南省公共资源交易信息网（</w:t>
      </w:r>
      <w:r w:rsidRPr="00717FDF">
        <w:rPr>
          <w:rFonts w:ascii="宋体" w:hAnsi="宋体" w:cs="宋体" w:hint="eastAsia"/>
          <w:color w:val="323232"/>
          <w:kern w:val="0"/>
          <w:sz w:val="19"/>
          <w:szCs w:val="19"/>
          <w:lang/>
        </w:rPr>
        <w:t>www.ynggzyxx.gov.cn</w:t>
      </w:r>
      <w:r w:rsidRPr="00717FDF">
        <w:rPr>
          <w:rFonts w:ascii="宋体" w:hAnsi="宋体" w:cs="宋体" w:hint="eastAsia"/>
          <w:color w:val="323232"/>
          <w:kern w:val="0"/>
          <w:sz w:val="19"/>
          <w:szCs w:val="19"/>
          <w:lang/>
        </w:rPr>
        <w:t>）、中国招标投标公共服务平台（</w:t>
      </w:r>
      <w:r w:rsidRPr="00717FDF">
        <w:rPr>
          <w:rFonts w:ascii="宋体" w:hAnsi="宋体" w:cs="宋体" w:hint="eastAsia"/>
          <w:color w:val="323232"/>
          <w:kern w:val="0"/>
          <w:sz w:val="19"/>
          <w:szCs w:val="19"/>
          <w:lang/>
        </w:rPr>
        <w:t>www.cebpubservice.com</w:t>
      </w:r>
      <w:r w:rsidRPr="00717FDF">
        <w:rPr>
          <w:rFonts w:ascii="宋体" w:hAnsi="宋体" w:cs="宋体" w:hint="eastAsia"/>
          <w:color w:val="323232"/>
          <w:kern w:val="0"/>
          <w:sz w:val="19"/>
          <w:szCs w:val="19"/>
          <w:lang/>
        </w:rPr>
        <w:t>）上发布。</w:t>
      </w:r>
    </w:p>
    <w:p w:rsidR="00B4399A" w:rsidRPr="00717FDF" w:rsidRDefault="00246D60" w:rsidP="001A2FD9">
      <w:pPr>
        <w:widowControl/>
        <w:spacing w:line="450" w:lineRule="atLeast"/>
        <w:jc w:val="left"/>
        <w:rPr>
          <w:rFonts w:ascii="宋体" w:hAnsi="宋体" w:cs="宋体"/>
          <w:color w:val="323232"/>
          <w:kern w:val="0"/>
          <w:sz w:val="19"/>
          <w:szCs w:val="19"/>
          <w:lang/>
        </w:rPr>
      </w:pPr>
      <w:bookmarkStart w:id="51" w:name="_Toc519633904"/>
      <w:bookmarkStart w:id="52" w:name="_Toc519633751"/>
      <w:r w:rsidRPr="00717FDF">
        <w:rPr>
          <w:rFonts w:ascii="宋体" w:hAnsi="宋体" w:cs="宋体" w:hint="eastAsia"/>
          <w:color w:val="323232"/>
          <w:kern w:val="0"/>
          <w:sz w:val="19"/>
          <w:szCs w:val="19"/>
          <w:lang/>
        </w:rPr>
        <w:t xml:space="preserve">7 </w:t>
      </w:r>
      <w:r w:rsidRPr="00717FDF">
        <w:rPr>
          <w:rFonts w:ascii="宋体" w:hAnsi="宋体" w:cs="宋体" w:hint="eastAsia"/>
          <w:color w:val="323232"/>
          <w:kern w:val="0"/>
          <w:sz w:val="19"/>
          <w:szCs w:val="19"/>
          <w:lang/>
        </w:rPr>
        <w:t>联系方式</w:t>
      </w:r>
      <w:bookmarkEnd w:id="44"/>
      <w:bookmarkEnd w:id="45"/>
      <w:bookmarkEnd w:id="46"/>
      <w:bookmarkEnd w:id="47"/>
      <w:bookmarkEnd w:id="48"/>
      <w:bookmarkEnd w:id="49"/>
      <w:bookmarkEnd w:id="50"/>
      <w:bookmarkEnd w:id="51"/>
      <w:bookmarkEnd w:id="52"/>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招</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标</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人：云南省农业科学院</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联</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系</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人：</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王工</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电话：</w:t>
      </w:r>
      <w:r w:rsidRPr="00717FDF">
        <w:rPr>
          <w:rFonts w:ascii="宋体" w:hAnsi="宋体" w:cs="宋体" w:hint="eastAsia"/>
          <w:color w:val="323232"/>
          <w:kern w:val="0"/>
          <w:sz w:val="19"/>
          <w:szCs w:val="19"/>
          <w:lang/>
        </w:rPr>
        <w:t xml:space="preserve"> 0871-65193335</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地址：昆明市北京路</w:t>
      </w:r>
      <w:r w:rsidRPr="00717FDF">
        <w:rPr>
          <w:rFonts w:ascii="宋体" w:hAnsi="宋体" w:cs="宋体" w:hint="eastAsia"/>
          <w:color w:val="323232"/>
          <w:kern w:val="0"/>
          <w:sz w:val="19"/>
          <w:szCs w:val="19"/>
          <w:lang/>
        </w:rPr>
        <w:t>2238</w:t>
      </w:r>
      <w:r w:rsidRPr="00717FDF">
        <w:rPr>
          <w:rFonts w:ascii="宋体" w:hAnsi="宋体" w:cs="宋体" w:hint="eastAsia"/>
          <w:color w:val="323232"/>
          <w:kern w:val="0"/>
          <w:sz w:val="19"/>
          <w:szCs w:val="19"/>
          <w:lang/>
        </w:rPr>
        <w:t>号</w:t>
      </w:r>
    </w:p>
    <w:p w:rsidR="00B4399A" w:rsidRPr="00717FDF" w:rsidRDefault="00B4399A" w:rsidP="00717FDF">
      <w:pPr>
        <w:widowControl/>
        <w:spacing w:line="450" w:lineRule="atLeast"/>
        <w:ind w:firstLineChars="100" w:firstLine="190"/>
        <w:jc w:val="left"/>
        <w:rPr>
          <w:rFonts w:ascii="宋体" w:hAnsi="宋体" w:cs="宋体"/>
          <w:color w:val="323232"/>
          <w:kern w:val="0"/>
          <w:sz w:val="19"/>
          <w:szCs w:val="19"/>
          <w:lang/>
        </w:rPr>
      </w:pP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招标代理机构：北京求实工程管理有限公司</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地</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址：昆明市西山区日新中路润城第一大道</w:t>
      </w:r>
      <w:r w:rsidRPr="00717FDF">
        <w:rPr>
          <w:rFonts w:ascii="宋体" w:hAnsi="宋体" w:cs="宋体" w:hint="eastAsia"/>
          <w:color w:val="323232"/>
          <w:kern w:val="0"/>
          <w:sz w:val="19"/>
          <w:szCs w:val="19"/>
          <w:lang/>
        </w:rPr>
        <w:t>5</w:t>
      </w:r>
      <w:r w:rsidRPr="00717FDF">
        <w:rPr>
          <w:rFonts w:ascii="宋体" w:hAnsi="宋体" w:cs="宋体" w:hint="eastAsia"/>
          <w:color w:val="323232"/>
          <w:kern w:val="0"/>
          <w:sz w:val="19"/>
          <w:szCs w:val="19"/>
          <w:lang/>
        </w:rPr>
        <w:t>栋</w:t>
      </w:r>
      <w:r w:rsidRPr="00717FDF">
        <w:rPr>
          <w:rFonts w:ascii="宋体" w:hAnsi="宋体" w:cs="宋体" w:hint="eastAsia"/>
          <w:color w:val="323232"/>
          <w:kern w:val="0"/>
          <w:sz w:val="19"/>
          <w:szCs w:val="19"/>
          <w:lang/>
        </w:rPr>
        <w:t>12</w:t>
      </w:r>
      <w:r w:rsidRPr="00717FDF">
        <w:rPr>
          <w:rFonts w:ascii="宋体" w:hAnsi="宋体" w:cs="宋体" w:hint="eastAsia"/>
          <w:color w:val="323232"/>
          <w:kern w:val="0"/>
          <w:sz w:val="19"/>
          <w:szCs w:val="19"/>
          <w:lang/>
        </w:rPr>
        <w:t>层</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联</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系</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人：李工、罗工</w:t>
      </w:r>
      <w:r w:rsidRPr="00717FDF">
        <w:rPr>
          <w:rFonts w:ascii="宋体" w:hAnsi="宋体" w:cs="宋体" w:hint="eastAsia"/>
          <w:color w:val="323232"/>
          <w:kern w:val="0"/>
          <w:sz w:val="19"/>
          <w:szCs w:val="19"/>
          <w:lang/>
        </w:rPr>
        <w:t xml:space="preserve">   </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邮</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编：</w:t>
      </w:r>
      <w:r w:rsidRPr="00717FDF">
        <w:rPr>
          <w:rFonts w:ascii="宋体" w:hAnsi="宋体" w:cs="宋体" w:hint="eastAsia"/>
          <w:color w:val="323232"/>
          <w:kern w:val="0"/>
          <w:sz w:val="19"/>
          <w:szCs w:val="19"/>
          <w:lang/>
        </w:rPr>
        <w:t xml:space="preserve"> 650000</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电</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话：</w:t>
      </w:r>
      <w:r w:rsidRPr="00717FDF">
        <w:rPr>
          <w:rFonts w:ascii="宋体" w:hAnsi="宋体" w:cs="宋体" w:hint="eastAsia"/>
          <w:color w:val="323232"/>
          <w:kern w:val="0"/>
          <w:sz w:val="19"/>
          <w:szCs w:val="19"/>
          <w:lang/>
        </w:rPr>
        <w:t xml:space="preserve"> 0871-68375449-602   15887870534   </w:t>
      </w:r>
    </w:p>
    <w:p w:rsidR="00B4399A" w:rsidRPr="00717FDF" w:rsidRDefault="00246D60" w:rsidP="00717FDF">
      <w:pPr>
        <w:widowControl/>
        <w:spacing w:line="450" w:lineRule="atLeast"/>
        <w:ind w:firstLineChars="100" w:firstLine="190"/>
        <w:jc w:val="left"/>
        <w:rPr>
          <w:rFonts w:ascii="宋体" w:hAnsi="宋体" w:cs="宋体"/>
          <w:color w:val="323232"/>
          <w:kern w:val="0"/>
          <w:sz w:val="19"/>
          <w:szCs w:val="19"/>
          <w:lang/>
        </w:rPr>
      </w:pPr>
      <w:r w:rsidRPr="00717FDF">
        <w:rPr>
          <w:rFonts w:ascii="宋体" w:hAnsi="宋体" w:cs="宋体" w:hint="eastAsia"/>
          <w:color w:val="323232"/>
          <w:kern w:val="0"/>
          <w:sz w:val="19"/>
          <w:szCs w:val="19"/>
          <w:lang/>
        </w:rPr>
        <w:t>传</w:t>
      </w:r>
      <w:r w:rsidRPr="00717FDF">
        <w:rPr>
          <w:rFonts w:ascii="宋体" w:hAnsi="宋体" w:cs="宋体" w:hint="eastAsia"/>
          <w:color w:val="323232"/>
          <w:kern w:val="0"/>
          <w:sz w:val="19"/>
          <w:szCs w:val="19"/>
          <w:lang/>
        </w:rPr>
        <w:t xml:space="preserve">    </w:t>
      </w:r>
      <w:r w:rsidRPr="00717FDF">
        <w:rPr>
          <w:rFonts w:ascii="宋体" w:hAnsi="宋体" w:cs="宋体" w:hint="eastAsia"/>
          <w:color w:val="323232"/>
          <w:kern w:val="0"/>
          <w:sz w:val="19"/>
          <w:szCs w:val="19"/>
          <w:lang/>
        </w:rPr>
        <w:t>真：</w:t>
      </w:r>
      <w:r w:rsidRPr="00717FDF">
        <w:rPr>
          <w:rFonts w:ascii="宋体" w:hAnsi="宋体" w:cs="宋体" w:hint="eastAsia"/>
          <w:color w:val="323232"/>
          <w:kern w:val="0"/>
          <w:sz w:val="19"/>
          <w:szCs w:val="19"/>
          <w:lang/>
        </w:rPr>
        <w:t xml:space="preserve"> 0871-68375447</w:t>
      </w:r>
    </w:p>
    <w:sectPr w:rsidR="00B4399A" w:rsidRPr="00717FDF" w:rsidSect="00B4399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D60" w:rsidRDefault="00246D60" w:rsidP="006E4966">
      <w:r>
        <w:separator/>
      </w:r>
    </w:p>
  </w:endnote>
  <w:endnote w:type="continuationSeparator" w:id="1">
    <w:p w:rsidR="00246D60" w:rsidRDefault="00246D60" w:rsidP="006E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D60" w:rsidRDefault="00246D60" w:rsidP="006E4966">
      <w:r>
        <w:separator/>
      </w:r>
    </w:p>
  </w:footnote>
  <w:footnote w:type="continuationSeparator" w:id="1">
    <w:p w:rsidR="00246D60" w:rsidRDefault="00246D60" w:rsidP="006E4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第%1章"/>
      <w:lvlJc w:val="left"/>
      <w:pPr>
        <w:tabs>
          <w:tab w:val="left" w:pos="1605"/>
        </w:tabs>
        <w:ind w:left="1605" w:hanging="1275"/>
      </w:pPr>
      <w:rPr>
        <w:rFonts w:hint="default"/>
      </w:rPr>
    </w:lvl>
    <w:lvl w:ilvl="1">
      <w:start w:val="1"/>
      <w:numFmt w:val="lowerLetter"/>
      <w:lvlText w:val="%2)"/>
      <w:lvlJc w:val="left"/>
      <w:pPr>
        <w:tabs>
          <w:tab w:val="left" w:pos="1170"/>
        </w:tabs>
        <w:ind w:left="1170" w:hanging="420"/>
      </w:pPr>
    </w:lvl>
    <w:lvl w:ilvl="2">
      <w:start w:val="1"/>
      <w:numFmt w:val="lowerRoman"/>
      <w:lvlText w:val="%3."/>
      <w:lvlJc w:val="right"/>
      <w:pPr>
        <w:tabs>
          <w:tab w:val="left" w:pos="1590"/>
        </w:tabs>
        <w:ind w:left="1590" w:hanging="420"/>
      </w:pPr>
    </w:lvl>
    <w:lvl w:ilvl="3">
      <w:start w:val="1"/>
      <w:numFmt w:val="decimal"/>
      <w:lvlText w:val="%4."/>
      <w:lvlJc w:val="left"/>
      <w:pPr>
        <w:tabs>
          <w:tab w:val="left" w:pos="2010"/>
        </w:tabs>
        <w:ind w:left="2010" w:hanging="420"/>
      </w:pPr>
    </w:lvl>
    <w:lvl w:ilvl="4">
      <w:start w:val="1"/>
      <w:numFmt w:val="lowerLetter"/>
      <w:lvlText w:val="%5)"/>
      <w:lvlJc w:val="left"/>
      <w:pPr>
        <w:tabs>
          <w:tab w:val="left" w:pos="2430"/>
        </w:tabs>
        <w:ind w:left="2430" w:hanging="420"/>
      </w:pPr>
    </w:lvl>
    <w:lvl w:ilvl="5">
      <w:start w:val="1"/>
      <w:numFmt w:val="lowerRoman"/>
      <w:lvlText w:val="%6."/>
      <w:lvlJc w:val="right"/>
      <w:pPr>
        <w:tabs>
          <w:tab w:val="left" w:pos="2850"/>
        </w:tabs>
        <w:ind w:left="2850" w:hanging="420"/>
      </w:pPr>
    </w:lvl>
    <w:lvl w:ilvl="6">
      <w:start w:val="1"/>
      <w:numFmt w:val="decimal"/>
      <w:lvlText w:val="%7."/>
      <w:lvlJc w:val="left"/>
      <w:pPr>
        <w:tabs>
          <w:tab w:val="left" w:pos="3270"/>
        </w:tabs>
        <w:ind w:left="3270" w:hanging="420"/>
      </w:pPr>
    </w:lvl>
    <w:lvl w:ilvl="7">
      <w:start w:val="1"/>
      <w:numFmt w:val="lowerLetter"/>
      <w:lvlText w:val="%8)"/>
      <w:lvlJc w:val="left"/>
      <w:pPr>
        <w:tabs>
          <w:tab w:val="left" w:pos="3690"/>
        </w:tabs>
        <w:ind w:left="3690" w:hanging="420"/>
      </w:pPr>
    </w:lvl>
    <w:lvl w:ilvl="8">
      <w:start w:val="1"/>
      <w:numFmt w:val="lowerRoman"/>
      <w:lvlText w:val="%9."/>
      <w:lvlJc w:val="right"/>
      <w:pPr>
        <w:tabs>
          <w:tab w:val="left" w:pos="4110"/>
        </w:tabs>
        <w:ind w:left="41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6AE187D"/>
    <w:rsid w:val="001A2FD9"/>
    <w:rsid w:val="00246D60"/>
    <w:rsid w:val="00267013"/>
    <w:rsid w:val="006E4966"/>
    <w:rsid w:val="00717FDF"/>
    <w:rsid w:val="007D2135"/>
    <w:rsid w:val="00B4399A"/>
    <w:rsid w:val="00D33E9E"/>
    <w:rsid w:val="00E4402B"/>
    <w:rsid w:val="00F513F2"/>
    <w:rsid w:val="56AE1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99A"/>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4399A"/>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B4399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4399A"/>
    <w:pPr>
      <w:tabs>
        <w:tab w:val="center" w:pos="4153"/>
        <w:tab w:val="right" w:pos="8306"/>
      </w:tabs>
      <w:snapToGrid w:val="0"/>
      <w:jc w:val="left"/>
    </w:pPr>
    <w:rPr>
      <w:sz w:val="18"/>
      <w:szCs w:val="18"/>
    </w:rPr>
  </w:style>
  <w:style w:type="paragraph" w:styleId="a4">
    <w:name w:val="header"/>
    <w:basedOn w:val="a"/>
    <w:rsid w:val="00B4399A"/>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4399A"/>
  </w:style>
  <w:style w:type="character" w:styleId="a6">
    <w:name w:val="annotation reference"/>
    <w:rsid w:val="00B4399A"/>
    <w:rPr>
      <w:sz w:val="21"/>
      <w:szCs w:val="21"/>
    </w:rPr>
  </w:style>
  <w:style w:type="paragraph" w:customStyle="1" w:styleId="2TimesNewRoman5020">
    <w:name w:val="样式 标题 2 + Times New Roman 四号 非加粗 段前: 5 磅 段后: 0 磅 行距: 固定值 20..."/>
    <w:basedOn w:val="2"/>
    <w:qFormat/>
    <w:rsid w:val="00B4399A"/>
    <w:pPr>
      <w:spacing w:before="100" w:after="0" w:line="400" w:lineRule="exact"/>
    </w:pPr>
    <w:rPr>
      <w:rFonts w:ascii="Times New Roman" w:hAnsi="Times New Roman" w:cs="宋体"/>
      <w:b w:val="0"/>
      <w:bCs w:val="0"/>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622</Words>
  <Characters>3549</Characters>
  <Application>Microsoft Office Word</Application>
  <DocSecurity>0</DocSecurity>
  <Lines>29</Lines>
  <Paragraphs>8</Paragraphs>
  <ScaleCrop>false</ScaleCrop>
  <Company>昆明市盘龙区党政机关单位</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cp:revision>
  <dcterms:created xsi:type="dcterms:W3CDTF">2018-11-20T06:23:00Z</dcterms:created>
  <dcterms:modified xsi:type="dcterms:W3CDTF">2018-11-22T03:31:00Z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